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23214709" w:rsidR="00112689" w:rsidRPr="00112689" w:rsidRDefault="002A7321"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sidR="000D3F43">
        <w:rPr>
          <w:rFonts w:ascii="Arial" w:hAnsi="Arial" w:cs="Arial"/>
          <w:sz w:val="18"/>
          <w:szCs w:val="18"/>
        </w:rPr>
        <w:t>$</w:t>
      </w:r>
      <w:r w:rsidR="005A05E5">
        <w:rPr>
          <w:rFonts w:ascii="Arial" w:hAnsi="Arial" w:cs="Arial"/>
          <w:sz w:val="18"/>
          <w:szCs w:val="18"/>
        </w:rPr>
        <w:t xml:space="preserve">75.00 </w:t>
      </w:r>
      <w:r w:rsidRPr="2C81D21C">
        <w:rPr>
          <w:rFonts w:ascii="Arial" w:hAnsi="Arial" w:cs="Arial"/>
          <w:sz w:val="18"/>
          <w:szCs w:val="18"/>
        </w:rPr>
        <w:t xml:space="preserve">must accompany this application.  You must allow sufficient time for the </w:t>
      </w:r>
      <w:proofErr w:type="gramStart"/>
      <w:r w:rsidRPr="2C81D21C">
        <w:rPr>
          <w:rFonts w:ascii="Arial" w:hAnsi="Arial" w:cs="Arial"/>
          <w:sz w:val="18"/>
          <w:szCs w:val="18"/>
        </w:rPr>
        <w:t>Park</w:t>
      </w:r>
      <w:proofErr w:type="gramEnd"/>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2A7321"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2A732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2A732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2A732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2A7321">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2A732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2A7321">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2A732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2A7321">
            <w:pPr>
              <w:rPr>
                <w:rFonts w:ascii="Arial" w:hAnsi="Arial" w:cs="Arial"/>
              </w:rPr>
            </w:pPr>
            <w:r>
              <w:rPr>
                <w:rFonts w:ascii="Arial" w:hAnsi="Arial" w:cs="Arial"/>
                <w:b w:val="0"/>
              </w:rPr>
              <w:t>Email 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2A732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2A7321">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2A732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2A7321">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2A732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2A7321"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2A732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2A7321"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2A7321"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2A7321"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2A7321"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2A7321"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2A7321"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2A7321"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2A7321"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2A7321"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2A7321">
      <w:pPr>
        <w:rPr>
          <w:rFonts w:ascii="Arial" w:hAnsi="Arial" w:cs="Arial"/>
        </w:rPr>
      </w:pPr>
      <w:r>
        <w:rPr>
          <w:rFonts w:ascii="Arial" w:hAnsi="Arial" w:cs="Arial"/>
        </w:rPr>
        <w:t>* Alternatives will be considered if first choice is not available</w:t>
      </w:r>
    </w:p>
    <w:p w14:paraId="608B7406" w14:textId="6CD6E1BA" w:rsidR="00FB03AE" w:rsidRPr="00F70A96" w:rsidRDefault="002A7321"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2A7321"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2A732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2A732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2A7321">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2A7321">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2A7321"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2A7321"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2A7321" w:rsidP="0030799D">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2A732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2A732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2A7321" w:rsidP="0007733F">
      <w:pPr>
        <w:pStyle w:val="Heading1"/>
        <w:rPr>
          <w:rFonts w:cs="Arial"/>
          <w:b/>
          <w:bCs/>
          <w:szCs w:val="20"/>
        </w:rPr>
      </w:pPr>
      <w:r w:rsidRPr="00F70A96">
        <w:rPr>
          <w:rFonts w:cs="Arial"/>
          <w:b/>
          <w:bCs/>
          <w:szCs w:val="20"/>
        </w:rPr>
        <w:t>Activity Questions</w:t>
      </w:r>
    </w:p>
    <w:p w14:paraId="28E4E46C" w14:textId="7087C7F0" w:rsidR="00670B10" w:rsidRDefault="002A7321">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60DFE">
        <w:rPr>
          <w:rFonts w:ascii="Arial" w:hAnsi="Arial" w:cs="Arial"/>
        </w:rPr>
      </w:r>
      <w:r w:rsidR="00160DFE">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60DFE">
        <w:rPr>
          <w:rFonts w:ascii="Arial" w:hAnsi="Arial" w:cs="Arial"/>
        </w:rPr>
      </w:r>
      <w:r w:rsidR="00160DF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2A7321" w:rsidP="00661DC9">
      <w:pPr>
        <w:tabs>
          <w:tab w:val="center" w:pos="1440"/>
          <w:tab w:val="center" w:pos="3240"/>
        </w:tabs>
        <w:spacing w:before="8"/>
        <w:rPr>
          <w:rFonts w:ascii="Arial" w:hAnsi="Arial" w:cs="Arial"/>
          <w:i/>
        </w:rPr>
      </w:pPr>
      <w:r w:rsidRPr="00661DC9">
        <w:rPr>
          <w:rFonts w:ascii="Arial" w:hAnsi="Arial" w:cs="Arial"/>
          <w:i/>
        </w:rPr>
        <w:lastRenderedPageBreak/>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A7321">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A7321">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A7321">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A7321">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2A7321"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2A7321"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258078F4" w14:textId="77777777" w:rsidR="001941B6" w:rsidRPr="009B3DFC" w:rsidRDefault="002A7321" w:rsidP="001941B6">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evaluate whether a permit will be issued.  All applicable parts of the form must be completed. Incomplete applications will not be evaluated. </w:t>
      </w:r>
      <w:r w:rsidR="001941B6" w:rsidRPr="009B3DFC">
        <w:rPr>
          <w:rFonts w:ascii="Arial" w:hAnsi="Arial" w:cs="Arial"/>
          <w:sz w:val="18"/>
          <w:szCs w:val="18"/>
        </w:rPr>
        <w:t xml:space="preserve">Send the completed application, along with the application fee in the form </w:t>
      </w:r>
      <w:r w:rsidR="001941B6">
        <w:rPr>
          <w:rFonts w:ascii="Arial" w:hAnsi="Arial" w:cs="Arial"/>
          <w:sz w:val="18"/>
          <w:szCs w:val="18"/>
        </w:rPr>
        <w:t xml:space="preserve">of a cashier’s check, money order, personal check.  Checks made payable to the </w:t>
      </w:r>
      <w:r w:rsidR="001941B6">
        <w:rPr>
          <w:rFonts w:ascii="Arial" w:hAnsi="Arial" w:cs="Arial"/>
          <w:b/>
          <w:sz w:val="18"/>
          <w:szCs w:val="18"/>
          <w:u w:val="single"/>
        </w:rPr>
        <w:t>National Park Service and all funds must be in US Dollars</w:t>
      </w:r>
      <w:r w:rsidR="001941B6">
        <w:rPr>
          <w:rFonts w:ascii="Arial" w:hAnsi="Arial" w:cs="Arial"/>
          <w:sz w:val="18"/>
          <w:szCs w:val="18"/>
        </w:rPr>
        <w:t xml:space="preserve"> to Delaware Water Gap National Recreation Area, PO Box 2, Bushkill, PA  18324.  Fees also may be paid making credit card arrangements in advance by contacting the Special Park Uses Office at 570-426-2440.  The application must be signed and dated </w:t>
      </w:r>
      <w:proofErr w:type="gramStart"/>
      <w:r w:rsidR="001941B6">
        <w:rPr>
          <w:rFonts w:ascii="Arial" w:hAnsi="Arial" w:cs="Arial"/>
          <w:sz w:val="18"/>
          <w:szCs w:val="18"/>
        </w:rPr>
        <w:t>in order for</w:t>
      </w:r>
      <w:proofErr w:type="gramEnd"/>
      <w:r w:rsidR="001941B6">
        <w:rPr>
          <w:rFonts w:ascii="Arial" w:hAnsi="Arial" w:cs="Arial"/>
          <w:sz w:val="18"/>
          <w:szCs w:val="18"/>
        </w:rPr>
        <w:t xml:space="preserve"> the application to be considered complete.</w:t>
      </w:r>
      <w:r w:rsidR="001941B6" w:rsidRPr="009B3DFC">
        <w:rPr>
          <w:rFonts w:ascii="Arial" w:hAnsi="Arial" w:cs="Arial"/>
          <w:sz w:val="18"/>
          <w:szCs w:val="18"/>
        </w:rPr>
        <w:t xml:space="preserve">  </w:t>
      </w:r>
    </w:p>
    <w:p w14:paraId="333491D6" w14:textId="4CACF6F1" w:rsidR="00166FB2" w:rsidRPr="00E96687" w:rsidRDefault="002A7321" w:rsidP="00166FB2">
      <w:pPr>
        <w:spacing w:after="80"/>
        <w:contextualSpacing/>
        <w:rPr>
          <w:rFonts w:ascii="Arial" w:hAnsi="Arial" w:cs="Arial"/>
          <w:sz w:val="18"/>
          <w:szCs w:val="18"/>
        </w:rPr>
      </w:pPr>
      <w:r w:rsidRPr="00E96687">
        <w:rPr>
          <w:rFonts w:ascii="Arial" w:hAnsi="Arial" w:cs="Arial"/>
          <w:sz w:val="18"/>
          <w:szCs w:val="18"/>
        </w:rPr>
        <w:t xml:space="preserve"> </w:t>
      </w:r>
    </w:p>
    <w:p w14:paraId="02CB7FC9" w14:textId="77777777" w:rsidR="00166FB2" w:rsidRPr="00E96687" w:rsidRDefault="002A7321"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2A7321"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2A7321"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2A7321"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2A7321" w:rsidP="00166FB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2A7321"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2A7321"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2A7321"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2A7321"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DF1F6F9" w14:textId="77777777" w:rsidR="00B21814" w:rsidRDefault="00B21814" w:rsidP="00166FB2">
      <w:pPr>
        <w:contextualSpacing/>
        <w:jc w:val="center"/>
        <w:rPr>
          <w:rFonts w:ascii="Arial" w:hAnsi="Arial" w:cs="Arial"/>
          <w:b/>
          <w:sz w:val="18"/>
          <w:szCs w:val="18"/>
        </w:rPr>
      </w:pPr>
    </w:p>
    <w:p w14:paraId="713939EB" w14:textId="77777777" w:rsidR="00B21814" w:rsidRDefault="00B21814" w:rsidP="00166FB2">
      <w:pPr>
        <w:contextualSpacing/>
        <w:jc w:val="center"/>
        <w:rPr>
          <w:rFonts w:ascii="Arial" w:hAnsi="Arial" w:cs="Arial"/>
          <w:b/>
          <w:sz w:val="18"/>
          <w:szCs w:val="18"/>
        </w:rPr>
      </w:pPr>
    </w:p>
    <w:p w14:paraId="4E52667A" w14:textId="77777777" w:rsidR="00B21814" w:rsidRDefault="00B21814" w:rsidP="00166FB2">
      <w:pPr>
        <w:contextualSpacing/>
        <w:jc w:val="center"/>
        <w:rPr>
          <w:rFonts w:ascii="Arial" w:hAnsi="Arial" w:cs="Arial"/>
          <w:b/>
          <w:sz w:val="18"/>
          <w:szCs w:val="18"/>
        </w:rPr>
      </w:pPr>
    </w:p>
    <w:p w14:paraId="05AD2132" w14:textId="77777777" w:rsidR="00B21814" w:rsidRDefault="00B21814" w:rsidP="00166FB2">
      <w:pPr>
        <w:contextualSpacing/>
        <w:jc w:val="center"/>
        <w:rPr>
          <w:rFonts w:ascii="Arial" w:hAnsi="Arial" w:cs="Arial"/>
          <w:b/>
          <w:sz w:val="18"/>
          <w:szCs w:val="18"/>
        </w:rPr>
      </w:pPr>
    </w:p>
    <w:p w14:paraId="55B9BF00" w14:textId="77777777" w:rsidR="00B21814" w:rsidRDefault="00B21814" w:rsidP="00166FB2">
      <w:pPr>
        <w:contextualSpacing/>
        <w:jc w:val="center"/>
        <w:rPr>
          <w:rFonts w:ascii="Arial" w:hAnsi="Arial" w:cs="Arial"/>
          <w:b/>
          <w:sz w:val="18"/>
          <w:szCs w:val="18"/>
        </w:rPr>
      </w:pPr>
    </w:p>
    <w:p w14:paraId="49802EEC" w14:textId="77777777" w:rsidR="00B21814" w:rsidRDefault="00B21814" w:rsidP="00166FB2">
      <w:pPr>
        <w:contextualSpacing/>
        <w:jc w:val="center"/>
        <w:rPr>
          <w:rFonts w:ascii="Arial" w:hAnsi="Arial" w:cs="Arial"/>
          <w:b/>
          <w:sz w:val="18"/>
          <w:szCs w:val="18"/>
        </w:rPr>
      </w:pPr>
    </w:p>
    <w:p w14:paraId="67B36C94" w14:textId="01DD0618" w:rsidR="00166FB2" w:rsidRPr="00E96687" w:rsidRDefault="00B21814" w:rsidP="00166FB2">
      <w:pPr>
        <w:contextualSpacing/>
        <w:jc w:val="center"/>
        <w:rPr>
          <w:rFonts w:ascii="Arial" w:hAnsi="Arial" w:cs="Arial"/>
          <w:b/>
          <w:sz w:val="18"/>
          <w:szCs w:val="18"/>
        </w:rPr>
      </w:pPr>
      <w:r>
        <w:rPr>
          <w:rFonts w:ascii="Arial" w:hAnsi="Arial" w:cs="Arial"/>
          <w:b/>
          <w:sz w:val="18"/>
          <w:szCs w:val="18"/>
        </w:rPr>
        <w:t>E</w:t>
      </w:r>
      <w:r w:rsidR="002A7321" w:rsidRPr="00E96687">
        <w:rPr>
          <w:rFonts w:ascii="Arial" w:hAnsi="Arial" w:cs="Arial"/>
          <w:b/>
          <w:sz w:val="18"/>
          <w:szCs w:val="18"/>
        </w:rPr>
        <w:t>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2A7321"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2A7321"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2A7321"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2A7321"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2A7321">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2A7321">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2A7321">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2A7321">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2A7321">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2A7321">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7E4" w14:textId="77777777" w:rsidR="00F22EFD" w:rsidRDefault="00F22EFD">
      <w:pPr>
        <w:spacing w:line="20" w:lineRule="exact"/>
        <w:rPr>
          <w:sz w:val="24"/>
        </w:rPr>
      </w:pPr>
    </w:p>
  </w:endnote>
  <w:endnote w:type="continuationSeparator" w:id="0">
    <w:p w14:paraId="6E0994F0" w14:textId="77777777" w:rsidR="00F22EFD" w:rsidRDefault="00F22EFD">
      <w:r>
        <w:rPr>
          <w:sz w:val="24"/>
        </w:rPr>
        <w:t xml:space="preserve"> </w:t>
      </w:r>
    </w:p>
  </w:endnote>
  <w:endnote w:type="continuationNotice" w:id="1">
    <w:p w14:paraId="22318DEE" w14:textId="77777777" w:rsidR="00F22EFD" w:rsidRDefault="00F22E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2A7321">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2A732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2A7321"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2A732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2A732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2A732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ADDB" w14:textId="77777777" w:rsidR="00F22EFD" w:rsidRDefault="00F22EFD">
      <w:r>
        <w:rPr>
          <w:sz w:val="24"/>
        </w:rPr>
        <w:separator/>
      </w:r>
    </w:p>
  </w:footnote>
  <w:footnote w:type="continuationSeparator" w:id="0">
    <w:p w14:paraId="001D84E7" w14:textId="77777777" w:rsidR="00F22EFD" w:rsidRDefault="00F22EFD">
      <w:r>
        <w:continuationSeparator/>
      </w:r>
    </w:p>
  </w:footnote>
  <w:footnote w:type="continuationNotice" w:id="1">
    <w:p w14:paraId="5DF610BE" w14:textId="77777777" w:rsidR="00F22EFD" w:rsidRDefault="00F2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2A7321"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2A7321"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2A7321"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2A7321"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2A7321"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2A7321"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2A7321"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2A7321"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2A732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51BF08E" w14:textId="77777777" w:rsidR="00111BD8" w:rsidRDefault="000D3F43" w:rsidP="002615D8">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Delaware Water Gap National Recreation Area</w:t>
          </w:r>
        </w:p>
        <w:p w14:paraId="5EE47878" w14:textId="77777777" w:rsidR="000D3F43" w:rsidRDefault="000D3F43" w:rsidP="002615D8">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PO Box 2</w:t>
          </w:r>
        </w:p>
        <w:p w14:paraId="5BDB80C2" w14:textId="77777777" w:rsidR="000D3F43" w:rsidRDefault="000D3F43" w:rsidP="002615D8">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Bushkill, PA  18325</w:t>
          </w:r>
        </w:p>
        <w:p w14:paraId="2D97FFF9" w14:textId="1682E991" w:rsidR="000D3F43" w:rsidRPr="002615D8" w:rsidRDefault="000D3F43"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b/>
              <w:sz w:val="18"/>
              <w:szCs w:val="18"/>
            </w:rPr>
            <w:t>570-426-2440</w:t>
          </w:r>
        </w:p>
      </w:tc>
      <w:tc>
        <w:tcPr>
          <w:tcW w:w="3235" w:type="dxa"/>
        </w:tcPr>
        <w:p w14:paraId="3B43C3A2" w14:textId="721BC7A7" w:rsidR="00111BD8" w:rsidRDefault="002A7321"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3"/>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4D25"/>
    <w:rsid w:val="0007733F"/>
    <w:rsid w:val="00087E1E"/>
    <w:rsid w:val="00091994"/>
    <w:rsid w:val="00092C37"/>
    <w:rsid w:val="000963A6"/>
    <w:rsid w:val="00097457"/>
    <w:rsid w:val="00097F01"/>
    <w:rsid w:val="000A1B1B"/>
    <w:rsid w:val="000B1864"/>
    <w:rsid w:val="000D296D"/>
    <w:rsid w:val="000D3F43"/>
    <w:rsid w:val="000D64DB"/>
    <w:rsid w:val="000E2B24"/>
    <w:rsid w:val="000E4242"/>
    <w:rsid w:val="000E4977"/>
    <w:rsid w:val="000E5C2D"/>
    <w:rsid w:val="000E6BF3"/>
    <w:rsid w:val="000E6E7B"/>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941B6"/>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A7321"/>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3819"/>
    <w:rsid w:val="00554685"/>
    <w:rsid w:val="0057076B"/>
    <w:rsid w:val="00577DF8"/>
    <w:rsid w:val="00581947"/>
    <w:rsid w:val="00583094"/>
    <w:rsid w:val="00584EC8"/>
    <w:rsid w:val="00585DFD"/>
    <w:rsid w:val="005921D1"/>
    <w:rsid w:val="005937B3"/>
    <w:rsid w:val="00595680"/>
    <w:rsid w:val="005A05E5"/>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488D"/>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2D4F"/>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1814"/>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2A1F"/>
    <w:rsid w:val="00CC5094"/>
    <w:rsid w:val="00CC59B6"/>
    <w:rsid w:val="00CC7968"/>
    <w:rsid w:val="00CD04DB"/>
    <w:rsid w:val="00CE2791"/>
    <w:rsid w:val="00CE27D5"/>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24D0"/>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8616A"/>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6400</Characters>
  <Application>Microsoft Office Word</Application>
  <DocSecurity>0</DocSecurity>
  <Lines>53</Lines>
  <Paragraphs>15</Paragraphs>
  <ScaleCrop>false</ScaleCrop>
  <Company>NPS</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Zirwas, Deborah L</cp:lastModifiedBy>
  <cp:revision>2</cp:revision>
  <cp:lastPrinted>2015-06-04T16:12:00Z</cp:lastPrinted>
  <dcterms:created xsi:type="dcterms:W3CDTF">2025-01-07T19:33:00Z</dcterms:created>
  <dcterms:modified xsi:type="dcterms:W3CDTF">2025-01-07T19:33:00Z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