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52CE9973" w:rsidR="00A8042F" w:rsidRPr="005A137B" w:rsidRDefault="00B604FE"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sidR="009479D5">
        <w:rPr>
          <w:rFonts w:ascii="Arial" w:hAnsi="Arial" w:cs="Arial"/>
        </w:rPr>
        <w:t>$75.00</w:t>
      </w:r>
      <w:r w:rsidRPr="005A137B">
        <w:rPr>
          <w:rFonts w:ascii="Arial" w:hAnsi="Arial" w:cs="Arial"/>
        </w:rPr>
        <w:t xml:space="preserve"> must accompany this application</w:t>
      </w:r>
      <w:r w:rsidR="000B2727">
        <w:rPr>
          <w:rFonts w:ascii="Arial" w:hAnsi="Arial" w:cs="Arial"/>
        </w:rPr>
        <w:t>.</w:t>
      </w:r>
      <w:r w:rsidRPr="005A137B">
        <w:rPr>
          <w:rFonts w:ascii="Arial" w:hAnsi="Arial" w:cs="Arial"/>
        </w:rPr>
        <w:t xml:space="preserve">  You must allow sufficient time for the </w:t>
      </w:r>
      <w:proofErr w:type="gramStart"/>
      <w:r w:rsidR="000B2727">
        <w:rPr>
          <w:rFonts w:ascii="Arial" w:hAnsi="Arial" w:cs="Arial"/>
        </w:rPr>
        <w:t>Park</w:t>
      </w:r>
      <w:proofErr w:type="gramEnd"/>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w:t>
      </w:r>
      <w:r w:rsidRPr="005A137B">
        <w:rPr>
          <w:rFonts w:ascii="Arial" w:hAnsi="Arial" w:cs="Arial"/>
        </w:rPr>
        <w:t xml:space="preserve">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B604FE"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B604FE"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B604FE"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B604FE"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B604FE"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B604FE"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B604FE"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B604FE"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B604FE"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B604FE"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B604FE"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B604FE"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B604FE"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B604FE"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B604FE"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B604FE"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B604FE"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B604FE"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B604FE"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B604FE"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B604FE"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B604FE"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B604FE"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B604FE"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B604FE"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B604FE"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B604FE"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B604FE"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B604FE"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B604FE"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B604FE"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B604FE"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B604FE"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B604F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B604F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B604F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B604FE"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B604FE"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B604FE"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B604FE"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B604FE"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B604FE"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B604FE"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w:instrText>
            </w:r>
            <w:r w:rsidRPr="007F3A5F">
              <w:rPr>
                <w:rFonts w:ascii="Arial" w:hAnsi="Arial" w:cs="Arial"/>
                <w:sz w:val="18"/>
                <w:szCs w:val="18"/>
              </w:rPr>
              <w:instrText xml:space="preserve">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B604FE"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B604FE"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B604FE"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B604FE"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B604FE"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w:instrText>
            </w:r>
            <w:r w:rsidRPr="007F3A5F">
              <w:rPr>
                <w:rFonts w:ascii="Arial" w:hAnsi="Arial" w:cs="Arial"/>
                <w:sz w:val="18"/>
                <w:szCs w:val="18"/>
              </w:rPr>
              <w:instrText xml:space="preserve">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B604FE"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B604FE"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B604FE">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B604F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Maximum </w:t>
            </w:r>
            <w:r>
              <w:rPr>
                <w:rFonts w:ascii="Arial" w:hAnsi="Arial" w:cs="Arial"/>
              </w:rPr>
              <w:t>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B604FE">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B604FE">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B604FE">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B604FE">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B604FE">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B604FE"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B604FE"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B604FE">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B604F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B604F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Cell </w:t>
            </w:r>
            <w:r>
              <w:rPr>
                <w:rFonts w:ascii="Arial" w:hAnsi="Arial" w:cs="Arial"/>
              </w:rPr>
              <w:t>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B604FE"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B604F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B604F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B604F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B604FE" w:rsidP="00F70A96">
      <w:pPr>
        <w:pStyle w:val="Heading1"/>
        <w:rPr>
          <w:rFonts w:cs="Arial"/>
          <w:b/>
          <w:bCs/>
          <w:szCs w:val="20"/>
        </w:rPr>
      </w:pPr>
      <w:r w:rsidRPr="00F70A96">
        <w:rPr>
          <w:rFonts w:cs="Arial"/>
          <w:b/>
          <w:bCs/>
          <w:szCs w:val="20"/>
        </w:rPr>
        <w:t>Activity Questions</w:t>
      </w:r>
    </w:p>
    <w:p w14:paraId="286A857D" w14:textId="77685C2D" w:rsidR="00DA06F8" w:rsidRPr="005A137B" w:rsidRDefault="00B604FE"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Pr>
          <w:rFonts w:ascii="Arial" w:hAnsi="Arial" w:cs="Arial"/>
        </w:rPr>
      </w:r>
      <w:r>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B604FE"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B604FE"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B604FE"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B604FE"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B604FE"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w:t>
      </w:r>
      <w:r w:rsidRPr="005A137B">
        <w:rPr>
          <w:rFonts w:ascii="Arial" w:hAnsi="Arial" w:cs="Arial"/>
        </w:rPr>
        <w:t xml:space="preserve">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B604FE"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B604FE"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w:t>
      </w:r>
      <w:r w:rsidRPr="005A137B">
        <w:rPr>
          <w:rFonts w:ascii="Arial" w:hAnsi="Arial" w:cs="Arial"/>
        </w:rPr>
        <w:t xml:space="preserv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B604FE"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B604FE">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B604FE"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B604FE" w:rsidP="007371D6">
      <w:pPr>
        <w:widowControl/>
        <w:rPr>
          <w:rFonts w:ascii="Arial" w:hAnsi="Arial" w:cs="Arial"/>
          <w:i/>
        </w:rPr>
      </w:pPr>
      <w:r w:rsidRPr="005A137B">
        <w:rPr>
          <w:rFonts w:ascii="Arial" w:hAnsi="Arial" w:cs="Arial"/>
          <w:i/>
        </w:rPr>
        <w:t>The applicant by his or her signature certifies that all the information given is complete and corr</w:t>
      </w:r>
      <w:r w:rsidRPr="005A137B">
        <w:rPr>
          <w:rFonts w:ascii="Arial" w:hAnsi="Arial" w:cs="Arial"/>
          <w:i/>
        </w:rPr>
        <w:t>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B604FE"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B604FE"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B604FE"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B604FE"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B604FE"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B604FE">
      <w:pPr>
        <w:widowControl/>
        <w:rPr>
          <w:rFonts w:ascii="Arial" w:eastAsiaTheme="majorEastAsia" w:hAnsi="Arial" w:cstheme="majorBidi"/>
          <w:b/>
          <w:bCs/>
          <w:szCs w:val="32"/>
        </w:rPr>
      </w:pPr>
      <w:r>
        <w:rPr>
          <w:b/>
          <w:bCs/>
        </w:rPr>
        <w:br w:type="page"/>
      </w:r>
    </w:p>
    <w:p w14:paraId="0AFA5B60" w14:textId="7D475AF3" w:rsidR="0066171C" w:rsidRPr="00E96687" w:rsidRDefault="00B604FE"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B604FE"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4FC18EE5" w14:textId="77777777" w:rsidR="009479D5" w:rsidRPr="009B3DFC" w:rsidRDefault="00B604FE" w:rsidP="009479D5">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proofErr w:type="gramStart"/>
      <w:r w:rsidR="000B2727" w:rsidRPr="00E96687">
        <w:rPr>
          <w:rFonts w:ascii="Arial" w:hAnsi="Arial" w:cs="Arial"/>
          <w:sz w:val="18"/>
          <w:szCs w:val="18"/>
        </w:rPr>
        <w:t>Park</w:t>
      </w:r>
      <w:proofErr w:type="gramEnd"/>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009479D5" w:rsidRPr="009B3DFC">
        <w:rPr>
          <w:rFonts w:ascii="Arial" w:hAnsi="Arial" w:cs="Arial"/>
          <w:sz w:val="18"/>
          <w:szCs w:val="18"/>
        </w:rPr>
        <w:t xml:space="preserve">Send the completed application, along with the application fee in the form </w:t>
      </w:r>
      <w:r w:rsidR="009479D5">
        <w:rPr>
          <w:rFonts w:ascii="Arial" w:hAnsi="Arial" w:cs="Arial"/>
          <w:sz w:val="18"/>
          <w:szCs w:val="18"/>
        </w:rPr>
        <w:t xml:space="preserve">of a cashier’s check, money order, personal check.  Checks made payable to the </w:t>
      </w:r>
      <w:r w:rsidR="009479D5">
        <w:rPr>
          <w:rFonts w:ascii="Arial" w:hAnsi="Arial" w:cs="Arial"/>
          <w:b/>
          <w:sz w:val="18"/>
          <w:szCs w:val="18"/>
          <w:u w:val="single"/>
        </w:rPr>
        <w:t>National Park Service and all funds must be in US Dollars</w:t>
      </w:r>
      <w:r w:rsidR="009479D5">
        <w:rPr>
          <w:rFonts w:ascii="Arial" w:hAnsi="Arial" w:cs="Arial"/>
          <w:sz w:val="18"/>
          <w:szCs w:val="18"/>
        </w:rPr>
        <w:t xml:space="preserve"> to Delaware Water Gap National Recreation Area, PO Box 2, Bushkill, PA  18324.  Fees also may be paid making credit card arrangements in advance by contacting the Special Park Uses Office at 570-426-2440.  The application must be signed and dated </w:t>
      </w:r>
      <w:proofErr w:type="gramStart"/>
      <w:r w:rsidR="009479D5">
        <w:rPr>
          <w:rFonts w:ascii="Arial" w:hAnsi="Arial" w:cs="Arial"/>
          <w:sz w:val="18"/>
          <w:szCs w:val="18"/>
        </w:rPr>
        <w:t>in order for</w:t>
      </w:r>
      <w:proofErr w:type="gramEnd"/>
      <w:r w:rsidR="009479D5">
        <w:rPr>
          <w:rFonts w:ascii="Arial" w:hAnsi="Arial" w:cs="Arial"/>
          <w:sz w:val="18"/>
          <w:szCs w:val="18"/>
        </w:rPr>
        <w:t xml:space="preserve"> the application to be considered complete.</w:t>
      </w:r>
      <w:r w:rsidR="009479D5" w:rsidRPr="009B3DFC">
        <w:rPr>
          <w:rFonts w:ascii="Arial" w:hAnsi="Arial" w:cs="Arial"/>
          <w:sz w:val="18"/>
          <w:szCs w:val="18"/>
        </w:rPr>
        <w:t xml:space="preserve">  </w:t>
      </w:r>
    </w:p>
    <w:p w14:paraId="7E1EC9C3" w14:textId="4F93D2F0" w:rsidR="00FF65A4" w:rsidRPr="00E96687" w:rsidRDefault="00436077" w:rsidP="00F65602">
      <w:pPr>
        <w:spacing w:after="80"/>
        <w:contextualSpacing/>
        <w:rPr>
          <w:rFonts w:ascii="Arial" w:hAnsi="Arial" w:cs="Arial"/>
          <w:sz w:val="18"/>
          <w:szCs w:val="18"/>
        </w:rPr>
      </w:pPr>
      <w:r w:rsidRPr="00E96687">
        <w:rPr>
          <w:rFonts w:ascii="Arial" w:hAnsi="Arial" w:cs="Arial"/>
          <w:sz w:val="18"/>
          <w:szCs w:val="18"/>
        </w:rPr>
        <w:t xml:space="preserve">  </w:t>
      </w:r>
    </w:p>
    <w:p w14:paraId="539BB071" w14:textId="46351977" w:rsidR="00EC3AC6" w:rsidRPr="00E96687" w:rsidRDefault="00B604FE"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B604FE"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w:t>
      </w:r>
      <w:r w:rsidRPr="00E96687">
        <w:rPr>
          <w:rFonts w:ascii="Arial" w:hAnsi="Arial" w:cs="Arial"/>
          <w:bCs/>
          <w:sz w:val="18"/>
          <w:szCs w:val="18"/>
        </w:rPr>
        <w:t xml:space="preserve">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B604FE"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w:t>
      </w:r>
      <w:r w:rsidRPr="00E96687">
        <w:rPr>
          <w:rFonts w:ascii="Arial" w:hAnsi="Arial" w:cs="Arial"/>
          <w:sz w:val="18"/>
          <w:szCs w:val="18"/>
        </w:rPr>
        <w:t xml:space="preserve"> those disclosures generally permitted under Title 5 U.S.C. § 552(a)(b) of the Privacy Act, records or information contained in this system may be disclosed outside the NPS as a routine use pursuant to Title 5 U.S.C. § 552(a)(b)(3) to other Federal, State,</w:t>
      </w:r>
      <w:r w:rsidRPr="00E96687">
        <w:rPr>
          <w:rFonts w:ascii="Arial" w:hAnsi="Arial" w:cs="Arial"/>
          <w:sz w:val="18"/>
          <w:szCs w:val="18"/>
        </w:rPr>
        <w:t xml:space="preserve"> territorial, local, tribal, or foreign agencies and other authorized organizations and individuals based on an authorized routine use when the disclosure is compatible with the purpose for which the records were compiled as described under the system of r</w:t>
      </w:r>
      <w:r w:rsidRPr="00E96687">
        <w:rPr>
          <w:rFonts w:ascii="Arial" w:hAnsi="Arial" w:cs="Arial"/>
          <w:sz w:val="18"/>
          <w:szCs w:val="18"/>
        </w:rPr>
        <w:t>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B604FE"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proofErr w:type="gramStart"/>
      <w:r w:rsidR="000B2727" w:rsidRPr="00E96687">
        <w:rPr>
          <w:rFonts w:ascii="Arial" w:hAnsi="Arial" w:cs="Arial"/>
          <w:sz w:val="18"/>
          <w:szCs w:val="18"/>
        </w:rPr>
        <w:t>P</w:t>
      </w:r>
      <w:r w:rsidRPr="00E96687">
        <w:rPr>
          <w:rFonts w:ascii="Arial" w:hAnsi="Arial" w:cs="Arial"/>
          <w:sz w:val="18"/>
          <w:szCs w:val="18"/>
        </w:rPr>
        <w:t>ark</w:t>
      </w:r>
      <w:proofErr w:type="gramEnd"/>
      <w:r w:rsidRPr="00E96687">
        <w:rPr>
          <w:rFonts w:ascii="Arial" w:hAnsi="Arial" w:cs="Arial"/>
          <w:sz w:val="18"/>
          <w:szCs w:val="18"/>
        </w:rPr>
        <w:t xml:space="preserve"> for final approval by the Park Superintendent </w:t>
      </w:r>
      <w:r w:rsidRPr="00E96687">
        <w:rPr>
          <w:rFonts w:ascii="Arial" w:hAnsi="Arial" w:cs="Arial"/>
          <w:sz w:val="18"/>
          <w:szCs w:val="18"/>
        </w:rPr>
        <w:t>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B604FE"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B604FE" w:rsidP="00F65602">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w:t>
      </w:r>
      <w:r w:rsidRPr="00E96687">
        <w:rPr>
          <w:rFonts w:ascii="Arial" w:hAnsi="Arial" w:cs="Arial"/>
          <w:sz w:val="18"/>
          <w:szCs w:val="18"/>
        </w:rPr>
        <w:t>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B604FE"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B604FE"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information needed to evaluate whether a permit will be</w:t>
      </w:r>
      <w:r w:rsidRPr="00E96687">
        <w:rPr>
          <w:rFonts w:ascii="Arial" w:hAnsi="Arial" w:cs="Arial"/>
          <w:sz w:val="18"/>
          <w:szCs w:val="18"/>
        </w:rPr>
        <w:t xml:space="preserv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The authority to collect information on the attached form is deriv</w:t>
      </w:r>
      <w:r w:rsidRPr="00E96687">
        <w:rPr>
          <w:rFonts w:ascii="Arial" w:hAnsi="Arial" w:cs="Arial"/>
          <w:sz w:val="18"/>
          <w:szCs w:val="18"/>
        </w:rPr>
        <w:t xml:space="preserve">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B604FE"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B604FE" w:rsidP="00F6560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w:t>
      </w:r>
      <w:r w:rsidRPr="00E96687">
        <w:rPr>
          <w:rFonts w:ascii="Arial" w:hAnsi="Arial" w:cs="Arial"/>
          <w:sz w:val="18"/>
          <w:szCs w:val="18"/>
        </w:rPr>
        <w:t xml:space="preserve">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 xml:space="preserve">Sunrise Valley </w:t>
      </w:r>
      <w:r w:rsidRPr="00E96687">
        <w:rPr>
          <w:rFonts w:ascii="Arial" w:hAnsi="Arial" w:cs="Arial"/>
          <w:sz w:val="18"/>
          <w:szCs w:val="18"/>
        </w:rPr>
        <w:t>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B604FE"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B604FE"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 xml:space="preserve">This information is provided pursuant to Public Law 93-579 (Privacy Act of 1974), December 21, 1984, for individuals completing this </w:t>
      </w:r>
      <w:r w:rsidRPr="00E96687">
        <w:rPr>
          <w:rFonts w:ascii="Arial" w:hAnsi="Arial" w:cs="Arial"/>
          <w:sz w:val="18"/>
          <w:szCs w:val="18"/>
        </w:rPr>
        <w:t>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B604FE" w:rsidP="00FA06BC">
      <w:pPr>
        <w:contextualSpacing/>
        <w:rPr>
          <w:rFonts w:ascii="Arial" w:hAnsi="Arial" w:cs="Arial"/>
          <w:bCs/>
          <w:color w:val="000000" w:themeColor="text1"/>
          <w:sz w:val="18"/>
          <w:szCs w:val="18"/>
        </w:rPr>
      </w:pPr>
      <w:r w:rsidRPr="00E96687">
        <w:rPr>
          <w:rFonts w:ascii="Arial" w:hAnsi="Arial" w:cs="Arial"/>
          <w:b/>
          <w:bCs/>
          <w:sz w:val="18"/>
          <w:szCs w:val="18"/>
        </w:rPr>
        <w:t xml:space="preserve">Information Regarding Disclosure of Your Social Security Number Under Public Law 93-579 </w:t>
      </w:r>
      <w:r w:rsidRPr="00E96687">
        <w:rPr>
          <w:rFonts w:ascii="Arial" w:hAnsi="Arial" w:cs="Arial"/>
          <w:b/>
          <w:bCs/>
          <w:sz w:val="18"/>
          <w:szCs w:val="18"/>
        </w:rPr>
        <w:t>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 xml:space="preserve">Failure to disclose your SSN or TIN when required may prevent or delay the processing of your application and issuing the </w:t>
      </w:r>
      <w:r w:rsidRPr="00E96687">
        <w:rPr>
          <w:rFonts w:ascii="Arial" w:hAnsi="Arial" w:cs="Arial"/>
          <w:bCs/>
          <w:color w:val="000000" w:themeColor="text1"/>
          <w:sz w:val="18"/>
          <w:szCs w:val="18"/>
        </w:rPr>
        <w:t>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B604FE"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w:t>
      </w:r>
      <w:r w:rsidRPr="00E96687">
        <w:rPr>
          <w:rFonts w:ascii="Arial" w:eastAsiaTheme="minorEastAsia" w:hAnsi="Arial" w:cs="Arial"/>
          <w:color w:val="000000" w:themeColor="text1"/>
          <w:sz w:val="18"/>
          <w:szCs w:val="18"/>
        </w:rPr>
        <w:t xml:space="preserve">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w:t>
      </w:r>
      <w:r w:rsidRPr="00E96687">
        <w:rPr>
          <w:rFonts w:ascii="Arial" w:hAnsi="Arial" w:cs="Arial"/>
          <w:sz w:val="18"/>
          <w:szCs w:val="18"/>
        </w:rPr>
        <w:t xml:space="preserve">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B604F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B604F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B604F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B604F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B604F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B604F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D1AC" w14:textId="77777777" w:rsidR="00B931E9" w:rsidRDefault="00B931E9">
      <w:pPr>
        <w:spacing w:line="20" w:lineRule="exact"/>
        <w:rPr>
          <w:sz w:val="24"/>
        </w:rPr>
      </w:pPr>
    </w:p>
  </w:endnote>
  <w:endnote w:type="continuationSeparator" w:id="0">
    <w:p w14:paraId="5C2504A7" w14:textId="77777777" w:rsidR="00B931E9" w:rsidRDefault="00B931E9">
      <w:r>
        <w:rPr>
          <w:sz w:val="24"/>
        </w:rPr>
        <w:t xml:space="preserve"> </w:t>
      </w:r>
    </w:p>
  </w:endnote>
  <w:endnote w:type="continuationNotice" w:id="1">
    <w:p w14:paraId="410706D0" w14:textId="77777777" w:rsidR="00B931E9" w:rsidRDefault="00B931E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B604FE">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B604FE"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B604FE"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B604FE"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B604FE"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B604FE"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B0CF" w14:textId="77777777" w:rsidR="00B931E9" w:rsidRDefault="00B931E9">
      <w:r>
        <w:rPr>
          <w:sz w:val="24"/>
        </w:rPr>
        <w:separator/>
      </w:r>
    </w:p>
  </w:footnote>
  <w:footnote w:type="continuationSeparator" w:id="0">
    <w:p w14:paraId="47CC8DC9" w14:textId="77777777" w:rsidR="00B931E9" w:rsidRDefault="00B931E9">
      <w:r>
        <w:continuationSeparator/>
      </w:r>
    </w:p>
  </w:footnote>
  <w:footnote w:type="continuationNotice" w:id="1">
    <w:p w14:paraId="7202AE72" w14:textId="77777777" w:rsidR="00B931E9" w:rsidRDefault="00B93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B604FE"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B604FE"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B604FE"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B604FE"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B604FE"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B604FE"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B604FE"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B604FE"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B604FE"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484BCAD3" w:rsidR="00111BD8" w:rsidRPr="003A4758" w:rsidRDefault="009479D5"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Delaware Water Gap National Recreation Area</w:t>
          </w:r>
        </w:p>
        <w:p w14:paraId="6D098C7E" w14:textId="3F9CBEC3" w:rsidR="00111BD8" w:rsidRPr="003A4758" w:rsidRDefault="009479D5"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2</w:t>
          </w:r>
        </w:p>
        <w:p w14:paraId="225FBFA0" w14:textId="36BE62D3" w:rsidR="00111BD8" w:rsidRPr="003A4758" w:rsidRDefault="009479D5"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Bushkill, PA  18324</w:t>
          </w:r>
        </w:p>
        <w:p w14:paraId="2D97FFF9" w14:textId="1C65A368" w:rsidR="00111BD8" w:rsidRPr="002615D8" w:rsidRDefault="009479D5"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570-426-2440</w:t>
          </w:r>
        </w:p>
      </w:tc>
      <w:tc>
        <w:tcPr>
          <w:tcW w:w="3235" w:type="dxa"/>
        </w:tcPr>
        <w:p w14:paraId="3B43C3A2" w14:textId="721BC7A7" w:rsidR="00111BD8" w:rsidRDefault="00B604FE"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3"/>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479D5"/>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04FE"/>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1414</Words>
  <Characters>8219</Characters>
  <Application>Microsoft Office Word</Application>
  <DocSecurity>0</DocSecurity>
  <Lines>68</Lines>
  <Paragraphs>19</Paragraphs>
  <ScaleCrop>false</ScaleCrop>
  <Company>NPS</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Zirwas, Deborah L</cp:lastModifiedBy>
  <cp:revision>2</cp:revision>
  <cp:lastPrinted>2015-06-05T00:12:00Z</cp:lastPrinted>
  <dcterms:created xsi:type="dcterms:W3CDTF">2025-01-07T19:37:00Z</dcterms:created>
  <dcterms:modified xsi:type="dcterms:W3CDTF">2025-01-07T19:37:00Z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