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3A1D2" w14:textId="1C933550" w:rsidR="00711D0D" w:rsidRPr="00D57ED3" w:rsidRDefault="00711D0D" w:rsidP="00711D0D">
      <w:pPr>
        <w:jc w:val="center"/>
        <w:rPr>
          <w:rFonts w:ascii="Arial" w:hAnsi="Arial" w:cs="Arial"/>
          <w:sz w:val="28"/>
          <w:szCs w:val="28"/>
        </w:rPr>
      </w:pPr>
      <w:r w:rsidRPr="00D57ED3">
        <w:rPr>
          <w:rFonts w:ascii="Arial" w:hAnsi="Arial" w:cs="Arial"/>
          <w:sz w:val="28"/>
          <w:szCs w:val="28"/>
        </w:rPr>
        <w:t>NPS DSC Division 1 Specifications</w:t>
      </w:r>
    </w:p>
    <w:p w14:paraId="33A3E169" w14:textId="49C90072" w:rsidR="00711D0D" w:rsidRPr="00D57ED3" w:rsidRDefault="00711D0D" w:rsidP="00711D0D">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4D7760">
        <w:rPr>
          <w:rFonts w:ascii="Arial" w:hAnsi="Arial" w:cs="Arial"/>
          <w:sz w:val="16"/>
          <w:szCs w:val="16"/>
        </w:rPr>
        <w:t>1-</w:t>
      </w:r>
      <w:r w:rsidR="00D14578">
        <w:rPr>
          <w:rFonts w:ascii="Arial" w:hAnsi="Arial" w:cs="Arial"/>
          <w:sz w:val="16"/>
          <w:szCs w:val="16"/>
        </w:rPr>
        <w:t>2</w:t>
      </w:r>
      <w:r w:rsidR="00E01581">
        <w:rPr>
          <w:rFonts w:ascii="Arial" w:hAnsi="Arial" w:cs="Arial"/>
          <w:sz w:val="16"/>
          <w:szCs w:val="16"/>
        </w:rPr>
        <w:t>7</w:t>
      </w:r>
      <w:r w:rsidR="004D7760">
        <w:rPr>
          <w:rFonts w:ascii="Arial" w:hAnsi="Arial" w:cs="Arial"/>
          <w:sz w:val="16"/>
          <w:szCs w:val="16"/>
        </w:rPr>
        <w:t>-21</w:t>
      </w:r>
    </w:p>
    <w:p w14:paraId="310B572E" w14:textId="549F5B20" w:rsidR="00711D0D" w:rsidRDefault="00711D0D" w:rsidP="00711D0D">
      <w:pPr>
        <w:spacing w:after="40"/>
        <w:jc w:val="center"/>
        <w:rPr>
          <w:rStyle w:val="NAM"/>
          <w:rFonts w:ascii="Arial" w:hAnsi="Arial" w:cs="Arial"/>
          <w:i/>
          <w:sz w:val="18"/>
          <w:szCs w:val="18"/>
        </w:rPr>
      </w:pPr>
      <w:r w:rsidRPr="00D57ED3">
        <w:rPr>
          <w:rStyle w:val="NAM"/>
          <w:rFonts w:ascii="Arial" w:hAnsi="Arial" w:cs="Arial"/>
          <w:i/>
          <w:sz w:val="18"/>
          <w:szCs w:val="18"/>
        </w:rPr>
        <w:t>By using NPS DSC Division 1 Specifications, you acknowledge you read, understand,</w:t>
      </w:r>
      <w:r w:rsidR="00A200FD">
        <w:rPr>
          <w:rStyle w:val="NAM"/>
          <w:rFonts w:ascii="Arial" w:hAnsi="Arial" w:cs="Arial"/>
          <w:i/>
          <w:sz w:val="18"/>
          <w:szCs w:val="18"/>
        </w:rPr>
        <w:t xml:space="preserve"> </w:t>
      </w:r>
      <w:r w:rsidR="00A200FD">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r w:rsidR="00A200FD">
        <w:rPr>
          <w:rStyle w:val="NAM"/>
          <w:rFonts w:ascii="Arial" w:hAnsi="Arial" w:cs="Arial"/>
          <w:i/>
          <w:sz w:val="18"/>
          <w:szCs w:val="18"/>
        </w:rPr>
        <w:br/>
      </w:r>
      <w:r w:rsidR="0073671F">
        <w:rPr>
          <w:rStyle w:val="NAM"/>
          <w:rFonts w:ascii="Arial" w:hAnsi="Arial" w:cs="Arial"/>
          <w:i/>
          <w:sz w:val="18"/>
          <w:szCs w:val="18"/>
        </w:rPr>
        <w:t>The Contract Line Items in this Specification Section and in the Contract Price Schedule should match exactly.</w:t>
      </w:r>
    </w:p>
    <w:p w14:paraId="1B1C57FB" w14:textId="77777777" w:rsidR="00711D0D" w:rsidRDefault="00711D0D" w:rsidP="00711D0D">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8547FE3" w14:textId="1D29EC34" w:rsidR="00F2705C" w:rsidRPr="00FA417C" w:rsidRDefault="00F2705C" w:rsidP="00F2705C">
      <w:pPr>
        <w:pStyle w:val="SCT"/>
        <w:rPr>
          <w:bCs/>
        </w:rPr>
      </w:pPr>
      <w:r w:rsidRPr="00FA417C">
        <w:rPr>
          <w:bCs/>
        </w:rPr>
        <w:t xml:space="preserve">SECTION </w:t>
      </w:r>
      <w:r w:rsidRPr="00FA417C">
        <w:rPr>
          <w:rStyle w:val="NUM"/>
          <w:bCs/>
        </w:rPr>
        <w:t>01 27 00</w:t>
      </w:r>
      <w:r w:rsidRPr="00FA417C">
        <w:rPr>
          <w:bCs/>
        </w:rPr>
        <w:t xml:space="preserve"> – DEFINITION OF CONTRACT LINE ITEMS</w:t>
      </w:r>
    </w:p>
    <w:p w14:paraId="0CBB256C" w14:textId="60E9869C" w:rsidR="00F2705C" w:rsidRPr="009E5878" w:rsidRDefault="00F2705C" w:rsidP="009E5878">
      <w:pPr>
        <w:pStyle w:val="CMT"/>
      </w:pPr>
      <w:r w:rsidRPr="009E5878">
        <w:t xml:space="preserve">Include descriptions with measurement and payment language for </w:t>
      </w:r>
      <w:r w:rsidR="001B3578">
        <w:t>C</w:t>
      </w:r>
      <w:r w:rsidRPr="009E5878">
        <w:t xml:space="preserve">ontract </w:t>
      </w:r>
      <w:r w:rsidR="001B3578">
        <w:t>L</w:t>
      </w:r>
      <w:r w:rsidRPr="009E5878">
        <w:t xml:space="preserve">ine </w:t>
      </w:r>
      <w:r w:rsidR="001B3578">
        <w:t>I</w:t>
      </w:r>
      <w:r w:rsidRPr="009E5878">
        <w:t xml:space="preserve">tems and options. Consult with </w:t>
      </w:r>
      <w:r w:rsidR="001B3578">
        <w:t>National Park Service (</w:t>
      </w:r>
      <w:r w:rsidRPr="009E5878">
        <w:t>NPS</w:t>
      </w:r>
      <w:r w:rsidR="001B3578">
        <w:t>) Denver Service Center (DSC)</w:t>
      </w:r>
      <w:r w:rsidRPr="009E5878">
        <w:t xml:space="preserve"> Technical Branch and Contracts Division on which </w:t>
      </w:r>
      <w:r w:rsidR="001B3578">
        <w:t>C</w:t>
      </w:r>
      <w:r w:rsidRPr="009E5878">
        <w:t xml:space="preserve">ontract </w:t>
      </w:r>
      <w:r w:rsidR="001B3578">
        <w:t>L</w:t>
      </w:r>
      <w:r w:rsidRPr="009E5878">
        <w:t>ine</w:t>
      </w:r>
      <w:r w:rsidR="001B3578">
        <w:t xml:space="preserve"> I</w:t>
      </w:r>
      <w:r w:rsidRPr="009E5878">
        <w:t xml:space="preserve">tems should be Lump Sum or Unit Price. Refer to </w:t>
      </w:r>
      <w:hyperlink r:id="rId8" w:anchor="gfs" w:history="1">
        <w:r w:rsidR="001B3578">
          <w:rPr>
            <w:rStyle w:val="Hyperlink"/>
          </w:rPr>
          <w:t>DSC Guide for Specifiers</w:t>
        </w:r>
      </w:hyperlink>
      <w:r w:rsidRPr="009E5878">
        <w:t xml:space="preserve"> for additional guidance.</w:t>
      </w:r>
    </w:p>
    <w:p w14:paraId="029760AD" w14:textId="31B1A39E" w:rsidR="00F2705C" w:rsidRPr="009E5878" w:rsidRDefault="00F2705C" w:rsidP="009E5878">
      <w:pPr>
        <w:pStyle w:val="CMT"/>
      </w:pPr>
      <w:r w:rsidRPr="009E5878">
        <w:t>If Commissioning is a requirement of this project, cost</w:t>
      </w:r>
      <w:r w:rsidR="009E5878" w:rsidRPr="009E5878">
        <w:t xml:space="preserve">s </w:t>
      </w:r>
      <w:r w:rsidR="009947AE" w:rsidRPr="009E5878">
        <w:t>shall</w:t>
      </w:r>
      <w:r w:rsidRPr="009E5878">
        <w:t xml:space="preserve"> be tracked separately. Include a separate Contract Line Item for Commissioning</w:t>
      </w:r>
      <w:r w:rsidR="009E5878" w:rsidRPr="009E5878">
        <w:t xml:space="preserve"> </w:t>
      </w:r>
      <w:r w:rsidR="009947AE" w:rsidRPr="009E5878">
        <w:t>consisting</w:t>
      </w:r>
      <w:r w:rsidRPr="009E5878">
        <w:t xml:space="preserve"> of costs for updating project requirements, the Contractors Commissioning plan, Submittals, developing the Systems Manual, training, Construction process activities, as described in </w:t>
      </w:r>
      <w:r w:rsidR="009E5878" w:rsidRPr="009E5878">
        <w:t>American Society of Heating, Refrigerating and Air Conditioning Engineers (</w:t>
      </w:r>
      <w:r w:rsidRPr="009E5878">
        <w:t>ASHREA</w:t>
      </w:r>
      <w:r w:rsidR="009E5878" w:rsidRPr="009E5878">
        <w:t>)</w:t>
      </w:r>
      <w:r w:rsidRPr="009E5878">
        <w:t xml:space="preserve"> 0-2005, par</w:t>
      </w:r>
      <w:r w:rsidR="009E5878" w:rsidRPr="009E5878">
        <w:t>agraph</w:t>
      </w:r>
      <w:r w:rsidRPr="009E5878">
        <w:t>. 7.</w:t>
      </w:r>
    </w:p>
    <w:p w14:paraId="3E8DBA2B" w14:textId="54A32870" w:rsidR="00FA417C" w:rsidRPr="00510725" w:rsidRDefault="00FA417C" w:rsidP="009E5878">
      <w:pPr>
        <w:pStyle w:val="CMT"/>
        <w:rPr>
          <w:b/>
          <w:bCs/>
          <w:u w:val="single"/>
        </w:rPr>
      </w:pPr>
      <w:r w:rsidRPr="00510725">
        <w:rPr>
          <w:b/>
          <w:bCs/>
          <w:u w:val="single"/>
        </w:rPr>
        <w:t>The Contract Line Items located below need to match the Contract Line Items inserted in the Contract Price Schedule.</w:t>
      </w:r>
    </w:p>
    <w:p w14:paraId="0464886B" w14:textId="77777777" w:rsidR="00F2705C" w:rsidRDefault="00F2705C" w:rsidP="00F2705C">
      <w:pPr>
        <w:pStyle w:val="PRT"/>
      </w:pPr>
      <w:r>
        <w:t>GENERAL</w:t>
      </w:r>
    </w:p>
    <w:p w14:paraId="1FD233DD" w14:textId="77777777" w:rsidR="00F2705C" w:rsidRDefault="00F2705C" w:rsidP="00F2705C">
      <w:pPr>
        <w:pStyle w:val="ART"/>
      </w:pPr>
      <w:r>
        <w:t>SUMMARY</w:t>
      </w:r>
    </w:p>
    <w:p w14:paraId="5E1C583A" w14:textId="0336FFC6" w:rsidR="00F2705C" w:rsidRDefault="004434AD" w:rsidP="00F2705C">
      <w:pPr>
        <w:pStyle w:val="PR1"/>
      </w:pPr>
      <w:r w:rsidRPr="002E6521">
        <w:t>S</w:t>
      </w:r>
      <w:r w:rsidR="009947AE" w:rsidRPr="002E6521">
        <w:t>ection explains</w:t>
      </w:r>
      <w:r w:rsidR="00F2705C" w:rsidRPr="002E6521">
        <w:t xml:space="preserve"> in gener</w:t>
      </w:r>
      <w:r w:rsidR="00F2705C">
        <w:t>al, what is an</w:t>
      </w:r>
      <w:r w:rsidR="00E23A4B">
        <w:t>d</w:t>
      </w:r>
      <w:r w:rsidR="002E6521">
        <w:t xml:space="preserve"> </w:t>
      </w:r>
      <w:r w:rsidR="00F2705C">
        <w:t>is not included in a contract line item, an</w:t>
      </w:r>
      <w:r w:rsidR="002E6521">
        <w:t xml:space="preserve">d </w:t>
      </w:r>
      <w:r w:rsidR="00F2705C">
        <w:t>limits or cut</w:t>
      </w:r>
      <w:r w:rsidR="00F2705C">
        <w:noBreakHyphen/>
        <w:t>off points where one item ends and another begins.</w:t>
      </w:r>
    </w:p>
    <w:p w14:paraId="00718772" w14:textId="20E940EB" w:rsidR="00F2705C" w:rsidRDefault="00F2705C" w:rsidP="00F2705C">
      <w:pPr>
        <w:pStyle w:val="PR1"/>
      </w:pPr>
      <w:r>
        <w:t>If no contract line item exists for a portion o</w:t>
      </w:r>
      <w:r w:rsidR="002E6521">
        <w:t xml:space="preserve">f </w:t>
      </w:r>
      <w:r>
        <w:t>work, includ</w:t>
      </w:r>
      <w:r w:rsidR="002E6521">
        <w:t xml:space="preserve">e </w:t>
      </w:r>
      <w:r>
        <w:t>costs in a related item.</w:t>
      </w:r>
    </w:p>
    <w:p w14:paraId="1E65DE75" w14:textId="77777777" w:rsidR="00F2705C" w:rsidRDefault="00F2705C" w:rsidP="00F2705C">
      <w:pPr>
        <w:pStyle w:val="PRT"/>
      </w:pPr>
      <w:r>
        <w:t>PRODUCTS (Not Used)</w:t>
      </w:r>
    </w:p>
    <w:p w14:paraId="4513F144" w14:textId="77777777" w:rsidR="00F2705C" w:rsidRDefault="00F2705C" w:rsidP="00F2705C">
      <w:pPr>
        <w:pStyle w:val="PRT"/>
      </w:pPr>
      <w:r>
        <w:t>EXECUTION</w:t>
      </w:r>
    </w:p>
    <w:p w14:paraId="291B9CFA" w14:textId="77777777" w:rsidR="00F2705C" w:rsidRDefault="00F2705C" w:rsidP="00F2705C">
      <w:pPr>
        <w:pStyle w:val="ART"/>
      </w:pPr>
      <w:r>
        <w:t>LIST OF CONTRACT LINE ITEMS</w:t>
      </w:r>
    </w:p>
    <w:p w14:paraId="2361E7C2" w14:textId="6CA4B647" w:rsidR="00F2705C" w:rsidRDefault="00F2705C" w:rsidP="00F2705C">
      <w:pPr>
        <w:pStyle w:val="CMT"/>
      </w:pPr>
      <w:r>
        <w:t>Us</w:t>
      </w:r>
      <w:r w:rsidR="009E5878">
        <w:t xml:space="preserve">e </w:t>
      </w:r>
      <w:r>
        <w:t>outline format shown below. Copy and re-edit paragraph and subparagraphs for each Contract Line Item required for Project.</w:t>
      </w:r>
    </w:p>
    <w:p w14:paraId="7E04B525" w14:textId="72C3D847" w:rsidR="00F2705C" w:rsidRDefault="00F2705C" w:rsidP="00F2705C">
      <w:pPr>
        <w:pStyle w:val="PR1"/>
      </w:pPr>
      <w:r>
        <w:t>Contract Line Item N</w:t>
      </w:r>
      <w:r w:rsidR="00E23A4B">
        <w:t xml:space="preserve">umber </w:t>
      </w:r>
      <w:r>
        <w:t>[</w:t>
      </w:r>
      <w:r w:rsidRPr="00272444">
        <w:rPr>
          <w:b/>
        </w:rPr>
        <w:t>000</w:t>
      </w:r>
      <w:r>
        <w:rPr>
          <w:b/>
        </w:rPr>
        <w:t>1</w:t>
      </w:r>
      <w:r>
        <w:t>] &lt;</w:t>
      </w:r>
      <w:r w:rsidRPr="00FF218F">
        <w:rPr>
          <w:b/>
        </w:rPr>
        <w:t xml:space="preserve">Insert </w:t>
      </w:r>
      <w:r>
        <w:rPr>
          <w:b/>
        </w:rPr>
        <w:t>item number, continue with sequential numbering</w:t>
      </w:r>
      <w:r>
        <w:t>&gt; &lt;</w:t>
      </w:r>
      <w:r w:rsidRPr="00FF218F">
        <w:rPr>
          <w:b/>
        </w:rPr>
        <w:t xml:space="preserve">Insert </w:t>
      </w:r>
      <w:r>
        <w:rPr>
          <w:b/>
        </w:rPr>
        <w:t>item title</w:t>
      </w:r>
      <w:r>
        <w:t>&gt;.</w:t>
      </w:r>
    </w:p>
    <w:p w14:paraId="15A64B13" w14:textId="36DC02E1" w:rsidR="00F2705C" w:rsidRDefault="00F2705C" w:rsidP="00F2705C">
      <w:pPr>
        <w:pStyle w:val="CMT"/>
      </w:pPr>
      <w:r>
        <w:lastRenderedPageBreak/>
        <w:t>Include concise description of what is included i</w:t>
      </w:r>
      <w:r w:rsidR="009E5878">
        <w:t xml:space="preserve">n </w:t>
      </w:r>
      <w:r>
        <w:t>item. Do not describe items which are not covered by this item.</w:t>
      </w:r>
    </w:p>
    <w:p w14:paraId="279ACA7B" w14:textId="77777777" w:rsidR="00F2705C" w:rsidRDefault="00F2705C" w:rsidP="00F2705C">
      <w:pPr>
        <w:pStyle w:val="PR2"/>
        <w:spacing w:before="240"/>
      </w:pPr>
      <w:r>
        <w:t>This item consists of &lt;</w:t>
      </w:r>
      <w:r>
        <w:rPr>
          <w:b/>
        </w:rPr>
        <w:t>Insert item description</w:t>
      </w:r>
      <w:r>
        <w:t>&gt;.</w:t>
      </w:r>
    </w:p>
    <w:p w14:paraId="78569B75" w14:textId="4624E717" w:rsidR="00F2705C" w:rsidRPr="0024376E" w:rsidRDefault="00F2705C" w:rsidP="00F2705C">
      <w:pPr>
        <w:pStyle w:val="CMT"/>
        <w:spacing w:after="240"/>
      </w:pPr>
      <w:r>
        <w:t>Describe how this item will be measured for payment. Include pay boundaries on Lump Sum items as needed. For example</w:t>
      </w:r>
      <w:r w:rsidR="009E5878">
        <w:t>,</w:t>
      </w:r>
      <w:r>
        <w:t xml:space="preserve"> this item includes all work within 5 feet of the exterior perimeter of the building. If </w:t>
      </w:r>
      <w:r w:rsidR="00691B58">
        <w:t>"</w:t>
      </w:r>
      <w:r>
        <w:t>no separate measurement will be made</w:t>
      </w:r>
      <w:r w:rsidR="00691B58">
        <w:t>"</w:t>
      </w:r>
      <w:r>
        <w:t xml:space="preserve"> on lump sum items then state th</w:t>
      </w:r>
      <w:r w:rsidR="009E5878">
        <w:t>is</w:t>
      </w:r>
      <w:r>
        <w:t>. For materials that are imported</w:t>
      </w:r>
      <w:r w:rsidR="009E5878">
        <w:t>,</w:t>
      </w:r>
      <w:r>
        <w:t xml:space="preserve"> </w:t>
      </w:r>
      <w:r w:rsidR="00691B58">
        <w:t>"</w:t>
      </w:r>
      <w:r>
        <w:t>Certified Weight tickets</w:t>
      </w:r>
      <w:r w:rsidR="00691B58">
        <w:t>"</w:t>
      </w:r>
      <w:r>
        <w:t xml:space="preserve"> may be used or in the case of earthwork </w:t>
      </w:r>
      <w:r w:rsidR="00691B58">
        <w:t>"</w:t>
      </w:r>
      <w:r>
        <w:t>average end area method</w:t>
      </w:r>
      <w:r w:rsidR="00691B58">
        <w:t>"</w:t>
      </w:r>
      <w:r>
        <w:t>,</w:t>
      </w:r>
      <w:r w:rsidR="009E5878">
        <w:t xml:space="preserve"> </w:t>
      </w:r>
      <w:r>
        <w:t xml:space="preserve">etc. All measurement and payment information should be included </w:t>
      </w:r>
      <w:r>
        <w:rPr>
          <w:b/>
        </w:rPr>
        <w:t>only</w:t>
      </w:r>
      <w:r>
        <w:t xml:space="preserve"> in Section 01 27 00</w:t>
      </w:r>
      <w:r w:rsidR="009E5878">
        <w:t xml:space="preserve"> </w:t>
      </w:r>
      <w:r w:rsidR="00691B58">
        <w:t>"</w:t>
      </w:r>
      <w:r w:rsidR="009E5878">
        <w:t>Definition of Contract Line Items</w:t>
      </w:r>
      <w:r w:rsidR="0069115A">
        <w:t>.</w:t>
      </w:r>
      <w:r w:rsidR="00691B58">
        <w:t>"</w:t>
      </w:r>
      <w:r>
        <w:t xml:space="preserve"> Do not include measurement and payment information in any Division 2</w:t>
      </w:r>
      <w:r w:rsidR="0069115A">
        <w:t xml:space="preserve"> through </w:t>
      </w:r>
      <w:r>
        <w:t>49 technical specification section.</w:t>
      </w:r>
    </w:p>
    <w:p w14:paraId="2D96E259" w14:textId="77777777" w:rsidR="00F2705C" w:rsidRDefault="00F2705C" w:rsidP="00F2705C">
      <w:pPr>
        <w:pStyle w:val="PR2"/>
      </w:pPr>
      <w:r>
        <w:t>Measurement for payment will be &lt;</w:t>
      </w:r>
      <w:r>
        <w:rPr>
          <w:b/>
        </w:rPr>
        <w:t>Insert description of method or conditions affecting measurement.</w:t>
      </w:r>
      <w:r>
        <w:t>&gt;</w:t>
      </w:r>
    </w:p>
    <w:p w14:paraId="10763A24" w14:textId="28A56246" w:rsidR="00F2705C" w:rsidRDefault="00F2705C" w:rsidP="00F2705C">
      <w:pPr>
        <w:pStyle w:val="CMT"/>
        <w:spacing w:after="240"/>
      </w:pPr>
      <w:r>
        <w:t xml:space="preserve">State whether payment will be made at the contract </w:t>
      </w:r>
      <w:r w:rsidR="00691B58">
        <w:t>"</w:t>
      </w:r>
      <w:r>
        <w:t>Lump sum price</w:t>
      </w:r>
      <w:r w:rsidR="00691B58">
        <w:t>"</w:t>
      </w:r>
      <w:r>
        <w:t xml:space="preserve"> or at the contract </w:t>
      </w:r>
      <w:r w:rsidR="00691B58">
        <w:t>"</w:t>
      </w:r>
      <w:r>
        <w:t>Unit price per (unit of measure).</w:t>
      </w:r>
      <w:r w:rsidR="00691B58">
        <w:t>"</w:t>
      </w:r>
      <w:r>
        <w:t xml:space="preserve"> Coordinate this information with what is shown in the Bid Schedule</w:t>
      </w:r>
      <w:r w:rsidR="005F7AA5">
        <w:t>.</w:t>
      </w:r>
    </w:p>
    <w:p w14:paraId="22A12756" w14:textId="77777777" w:rsidR="00F2705C" w:rsidRDefault="00F2705C" w:rsidP="00F2705C">
      <w:pPr>
        <w:pStyle w:val="PR2"/>
      </w:pPr>
      <w:r>
        <w:t>Payment will be made at the contract [</w:t>
      </w:r>
      <w:r>
        <w:rPr>
          <w:b/>
        </w:rPr>
        <w:t xml:space="preserve">price per </w:t>
      </w:r>
      <w:r>
        <w:t>&lt;</w:t>
      </w:r>
      <w:r>
        <w:rPr>
          <w:b/>
        </w:rPr>
        <w:t xml:space="preserve">Insert units </w:t>
      </w:r>
      <w:r>
        <w:t>&gt;] [</w:t>
      </w:r>
      <w:r>
        <w:rPr>
          <w:b/>
        </w:rPr>
        <w:t>lump sum price</w:t>
      </w:r>
      <w:r>
        <w:t>].</w:t>
      </w:r>
    </w:p>
    <w:p w14:paraId="1B6EC0D2" w14:textId="10B8A78E" w:rsidR="00F2705C" w:rsidRDefault="00F2705C" w:rsidP="00F2705C">
      <w:pPr>
        <w:pStyle w:val="CMT"/>
      </w:pPr>
      <w:r>
        <w:t>If Options are included in the contract</w:t>
      </w:r>
      <w:r w:rsidR="005F7AA5">
        <w:t>,</w:t>
      </w:r>
      <w:r>
        <w:t xml:space="preserve"> use following format. The scope of the option needs to be clearly defined so when it is awarded and combined with the base contract</w:t>
      </w:r>
      <w:r w:rsidR="005F7AA5">
        <w:t>,</w:t>
      </w:r>
      <w:r>
        <w:t xml:space="preserve"> there will be no conflicts or overlaps</w:t>
      </w:r>
      <w:r w:rsidR="005F7AA5">
        <w:t xml:space="preserve">. </w:t>
      </w:r>
      <w:r>
        <w:t>If any portion of this work replaces work in the Base Price, be sure to describe that work and call for the option price to include an adjustment. Continue with sequential numbering of bid items, using alpha characters (A, B, and C) to identify options.</w:t>
      </w:r>
    </w:p>
    <w:p w14:paraId="02E80312" w14:textId="5E4D048B" w:rsidR="00F2705C" w:rsidRDefault="00F2705C" w:rsidP="00F2705C">
      <w:pPr>
        <w:pStyle w:val="PR1"/>
      </w:pPr>
      <w:r>
        <w:t>Contract Line Item N</w:t>
      </w:r>
      <w:r w:rsidR="00E23A4B">
        <w:t>umber</w:t>
      </w:r>
      <w:r>
        <w:t xml:space="preserve"> [</w:t>
      </w:r>
      <w:r w:rsidRPr="00272444">
        <w:rPr>
          <w:b/>
        </w:rPr>
        <w:t>000</w:t>
      </w:r>
      <w:r>
        <w:rPr>
          <w:b/>
        </w:rPr>
        <w:t>X</w:t>
      </w:r>
      <w:r>
        <w:t>] &lt;</w:t>
      </w:r>
      <w:r w:rsidRPr="00FF218F">
        <w:rPr>
          <w:b/>
        </w:rPr>
        <w:t xml:space="preserve">Insert </w:t>
      </w:r>
      <w:r>
        <w:rPr>
          <w:b/>
        </w:rPr>
        <w:t>item number, continue with sequential numbering</w:t>
      </w:r>
      <w:r>
        <w:t>&gt;Option [</w:t>
      </w:r>
      <w:r>
        <w:rPr>
          <w:b/>
        </w:rPr>
        <w:t>A</w:t>
      </w:r>
      <w:r>
        <w:t>] &lt;</w:t>
      </w:r>
      <w:r w:rsidRPr="00FF218F">
        <w:rPr>
          <w:b/>
        </w:rPr>
        <w:t xml:space="preserve">Insert </w:t>
      </w:r>
      <w:r>
        <w:rPr>
          <w:b/>
        </w:rPr>
        <w:t>letter designation, continue with sequential letters</w:t>
      </w:r>
      <w:r>
        <w:t>&gt; &lt;</w:t>
      </w:r>
      <w:r w:rsidRPr="00FF218F">
        <w:rPr>
          <w:b/>
        </w:rPr>
        <w:t xml:space="preserve">Insert </w:t>
      </w:r>
      <w:r>
        <w:rPr>
          <w:b/>
        </w:rPr>
        <w:t>Option title</w:t>
      </w:r>
      <w:r>
        <w:t>&gt;.</w:t>
      </w:r>
    </w:p>
    <w:p w14:paraId="19CA87A8" w14:textId="77777777" w:rsidR="00F2705C" w:rsidRDefault="00F2705C" w:rsidP="00F2705C">
      <w:pPr>
        <w:pStyle w:val="PR2"/>
        <w:spacing w:before="240"/>
      </w:pPr>
      <w:r>
        <w:t>This item consists of &lt;</w:t>
      </w:r>
      <w:r>
        <w:rPr>
          <w:b/>
        </w:rPr>
        <w:t>Insert item description</w:t>
      </w:r>
      <w:r>
        <w:t>&gt;.</w:t>
      </w:r>
    </w:p>
    <w:p w14:paraId="09C301C4" w14:textId="77777777" w:rsidR="00F2705C" w:rsidRDefault="00F2705C" w:rsidP="00F2705C">
      <w:pPr>
        <w:pStyle w:val="PR2"/>
      </w:pPr>
      <w:r>
        <w:t>Measurement for payment will be &lt;</w:t>
      </w:r>
      <w:r>
        <w:rPr>
          <w:b/>
        </w:rPr>
        <w:t>Insert description of method or conditions affecting measurement.</w:t>
      </w:r>
      <w:r>
        <w:t>&gt;</w:t>
      </w:r>
    </w:p>
    <w:p w14:paraId="19277C7F" w14:textId="166060F7" w:rsidR="00F2705C" w:rsidRDefault="00F2705C" w:rsidP="00F2705C">
      <w:pPr>
        <w:pStyle w:val="PR2"/>
      </w:pPr>
      <w:r>
        <w:t>Payment will be made at the contract [</w:t>
      </w:r>
      <w:r>
        <w:rPr>
          <w:b/>
        </w:rPr>
        <w:t>price per</w:t>
      </w:r>
      <w:r>
        <w:t>]</w:t>
      </w:r>
      <w:r w:rsidR="00CF46A2">
        <w:t xml:space="preserve"> </w:t>
      </w:r>
      <w:r>
        <w:t>&lt;</w:t>
      </w:r>
      <w:r>
        <w:rPr>
          <w:b/>
        </w:rPr>
        <w:t>Insert units</w:t>
      </w:r>
      <w:r>
        <w:t>&gt;</w:t>
      </w:r>
      <w:r w:rsidR="00CF46A2">
        <w:t xml:space="preserve"> </w:t>
      </w:r>
      <w:r>
        <w:t>[</w:t>
      </w:r>
      <w:r>
        <w:rPr>
          <w:b/>
        </w:rPr>
        <w:t>lump sum price</w:t>
      </w:r>
      <w:r>
        <w:t>].</w:t>
      </w:r>
    </w:p>
    <w:p w14:paraId="1ADFC1C5" w14:textId="03AFCEFC" w:rsidR="00F2705C" w:rsidRDefault="00F2705C" w:rsidP="00F2705C">
      <w:pPr>
        <w:pStyle w:val="CMT"/>
      </w:pPr>
      <w:r>
        <w:t>If Options are included in the contract that consist of multiple items under a single Option</w:t>
      </w:r>
      <w:r w:rsidR="005F7AA5">
        <w:t>,</w:t>
      </w:r>
      <w:r>
        <w:t xml:space="preserve"> use following format</w:t>
      </w:r>
    </w:p>
    <w:p w14:paraId="15196DCC" w14:textId="77777777" w:rsidR="00F2705C" w:rsidRDefault="00F2705C" w:rsidP="00F2705C">
      <w:pPr>
        <w:pStyle w:val="PR1"/>
      </w:pPr>
      <w:r>
        <w:t>Option [</w:t>
      </w:r>
      <w:r>
        <w:rPr>
          <w:b/>
        </w:rPr>
        <w:t>A</w:t>
      </w:r>
      <w:r>
        <w:t>] &lt;</w:t>
      </w:r>
      <w:r w:rsidRPr="00FF218F">
        <w:rPr>
          <w:b/>
        </w:rPr>
        <w:t xml:space="preserve">Insert </w:t>
      </w:r>
      <w:r>
        <w:rPr>
          <w:b/>
        </w:rPr>
        <w:t>letter designation, continue with sequential letters</w:t>
      </w:r>
      <w:r>
        <w:t>&gt; &lt;</w:t>
      </w:r>
      <w:r w:rsidRPr="00FF218F">
        <w:rPr>
          <w:b/>
        </w:rPr>
        <w:t xml:space="preserve">Insert </w:t>
      </w:r>
      <w:r>
        <w:rPr>
          <w:b/>
        </w:rPr>
        <w:t>Option title</w:t>
      </w:r>
      <w:r>
        <w:t>&gt;.</w:t>
      </w:r>
    </w:p>
    <w:p w14:paraId="0B95ECAD" w14:textId="68691D92" w:rsidR="00F2705C" w:rsidRDefault="00F2705C" w:rsidP="00F2705C">
      <w:pPr>
        <w:pStyle w:val="PR2"/>
        <w:spacing w:before="240"/>
      </w:pPr>
      <w:r>
        <w:t>Contract Line Item N</w:t>
      </w:r>
      <w:r w:rsidR="00E23A4B">
        <w:t>umber</w:t>
      </w:r>
      <w:r w:rsidRPr="009E3A77">
        <w:t xml:space="preserve"> </w:t>
      </w:r>
      <w:r>
        <w:t>[</w:t>
      </w:r>
      <w:r w:rsidRPr="00272444">
        <w:rPr>
          <w:b/>
        </w:rPr>
        <w:t>000</w:t>
      </w:r>
      <w:r>
        <w:rPr>
          <w:b/>
        </w:rPr>
        <w:t>1</w:t>
      </w:r>
      <w:r>
        <w:t>] &lt;</w:t>
      </w:r>
      <w:r w:rsidRPr="00FF218F">
        <w:rPr>
          <w:b/>
        </w:rPr>
        <w:t xml:space="preserve">Insert </w:t>
      </w:r>
      <w:r>
        <w:rPr>
          <w:b/>
        </w:rPr>
        <w:t>item number, continue with sequential numbering</w:t>
      </w:r>
      <w:r>
        <w:t>&gt;:</w:t>
      </w:r>
    </w:p>
    <w:p w14:paraId="11A559DB" w14:textId="77777777" w:rsidR="00F2705C" w:rsidRDefault="00F2705C" w:rsidP="00F2705C">
      <w:pPr>
        <w:pStyle w:val="PR3"/>
        <w:spacing w:before="240"/>
      </w:pPr>
      <w:r>
        <w:t>This item consists of &lt;</w:t>
      </w:r>
      <w:r>
        <w:rPr>
          <w:b/>
        </w:rPr>
        <w:t>Insert item description</w:t>
      </w:r>
      <w:r>
        <w:t>&gt;.</w:t>
      </w:r>
    </w:p>
    <w:p w14:paraId="0F74D218" w14:textId="77777777" w:rsidR="00F2705C" w:rsidRDefault="00F2705C" w:rsidP="00F2705C">
      <w:pPr>
        <w:pStyle w:val="PR3"/>
      </w:pPr>
      <w:r>
        <w:t>Measurement for payment: &lt;</w:t>
      </w:r>
      <w:r>
        <w:rPr>
          <w:b/>
        </w:rPr>
        <w:t>Insert description of method or conditions affecting measurement.</w:t>
      </w:r>
      <w:r>
        <w:t>&gt;</w:t>
      </w:r>
    </w:p>
    <w:p w14:paraId="0FACAAA7" w14:textId="46252041" w:rsidR="00F2705C" w:rsidRDefault="00F2705C" w:rsidP="00F2705C">
      <w:pPr>
        <w:pStyle w:val="PR3"/>
      </w:pPr>
      <w:r>
        <w:t>Payment will be made at the contract [</w:t>
      </w:r>
      <w:r>
        <w:rPr>
          <w:b/>
        </w:rPr>
        <w:t>price per</w:t>
      </w:r>
      <w:r>
        <w:t>]</w:t>
      </w:r>
      <w:r w:rsidR="00CF46A2">
        <w:t xml:space="preserve"> </w:t>
      </w:r>
      <w:r>
        <w:t>&lt;</w:t>
      </w:r>
      <w:r>
        <w:rPr>
          <w:b/>
        </w:rPr>
        <w:t>Insert units</w:t>
      </w:r>
      <w:r>
        <w:t>&gt;</w:t>
      </w:r>
      <w:r w:rsidR="00CF46A2">
        <w:t xml:space="preserve"> </w:t>
      </w:r>
      <w:r>
        <w:t>[</w:t>
      </w:r>
      <w:r>
        <w:rPr>
          <w:b/>
        </w:rPr>
        <w:t>lump sum price</w:t>
      </w:r>
      <w:r>
        <w:t>].</w:t>
      </w:r>
    </w:p>
    <w:p w14:paraId="6E1B8A87" w14:textId="15D71C21" w:rsidR="00F2705C" w:rsidRDefault="00F2705C" w:rsidP="00F2705C">
      <w:pPr>
        <w:pStyle w:val="PR2"/>
        <w:spacing w:before="240"/>
      </w:pPr>
      <w:r>
        <w:t>Contract Line Item N</w:t>
      </w:r>
      <w:r w:rsidR="00E23A4B">
        <w:t>umber</w:t>
      </w:r>
      <w:r w:rsidRPr="009E3A77">
        <w:t xml:space="preserve"> [</w:t>
      </w:r>
      <w:r w:rsidRPr="00272444">
        <w:rPr>
          <w:b/>
        </w:rPr>
        <w:t>000</w:t>
      </w:r>
      <w:r w:rsidRPr="009E3A77">
        <w:rPr>
          <w:b/>
        </w:rPr>
        <w:t>2</w:t>
      </w:r>
      <w:r w:rsidRPr="009E3A77">
        <w:t>]</w:t>
      </w:r>
      <w:r>
        <w:t xml:space="preserve"> &lt;</w:t>
      </w:r>
      <w:r w:rsidRPr="00FF218F">
        <w:rPr>
          <w:b/>
        </w:rPr>
        <w:t xml:space="preserve">Insert </w:t>
      </w:r>
      <w:r>
        <w:rPr>
          <w:b/>
        </w:rPr>
        <w:t>item number, continue with sequential numbering</w:t>
      </w:r>
      <w:r>
        <w:t>&gt;:</w:t>
      </w:r>
    </w:p>
    <w:p w14:paraId="319E5049" w14:textId="77777777" w:rsidR="00F2705C" w:rsidRDefault="00F2705C" w:rsidP="00F2705C">
      <w:pPr>
        <w:pStyle w:val="PR3"/>
        <w:spacing w:before="240"/>
      </w:pPr>
      <w:r>
        <w:lastRenderedPageBreak/>
        <w:t>This item consists of &lt;</w:t>
      </w:r>
      <w:r>
        <w:rPr>
          <w:b/>
        </w:rPr>
        <w:t>Insert item description</w:t>
      </w:r>
      <w:r>
        <w:t>&gt;.</w:t>
      </w:r>
    </w:p>
    <w:p w14:paraId="217AC215" w14:textId="77777777" w:rsidR="00F2705C" w:rsidRDefault="00F2705C" w:rsidP="00F2705C">
      <w:pPr>
        <w:pStyle w:val="PR3"/>
      </w:pPr>
      <w:r>
        <w:t>Measurement for payment: &lt;</w:t>
      </w:r>
      <w:r>
        <w:rPr>
          <w:b/>
        </w:rPr>
        <w:t>Insert description of method or conditions affecting measurement.</w:t>
      </w:r>
      <w:r>
        <w:t>&gt;</w:t>
      </w:r>
    </w:p>
    <w:p w14:paraId="7D7476FE" w14:textId="5D806E2B" w:rsidR="00F2705C" w:rsidRDefault="00F2705C" w:rsidP="00F2705C">
      <w:pPr>
        <w:pStyle w:val="PR3"/>
      </w:pPr>
      <w:r>
        <w:t>Payment will be made at the contract [</w:t>
      </w:r>
      <w:r>
        <w:rPr>
          <w:b/>
        </w:rPr>
        <w:t>price per</w:t>
      </w:r>
      <w:r>
        <w:t>]</w:t>
      </w:r>
      <w:r w:rsidR="00CF46A2">
        <w:t xml:space="preserve"> </w:t>
      </w:r>
      <w:r>
        <w:t>&lt;</w:t>
      </w:r>
      <w:r>
        <w:rPr>
          <w:b/>
        </w:rPr>
        <w:t xml:space="preserve">Insert units </w:t>
      </w:r>
      <w:r>
        <w:t>&gt;</w:t>
      </w:r>
      <w:r w:rsidR="00CF46A2">
        <w:t xml:space="preserve"> </w:t>
      </w:r>
      <w:r>
        <w:t>[</w:t>
      </w:r>
      <w:r>
        <w:rPr>
          <w:b/>
        </w:rPr>
        <w:t>lump sum price</w:t>
      </w:r>
      <w:r>
        <w:t>].</w:t>
      </w:r>
    </w:p>
    <w:p w14:paraId="7805E688" w14:textId="5B284E95" w:rsidR="00F2705C" w:rsidRDefault="00F2705C" w:rsidP="00F2705C">
      <w:pPr>
        <w:pStyle w:val="PR2"/>
        <w:spacing w:before="240"/>
      </w:pPr>
      <w:r>
        <w:t>Contract Line Item N</w:t>
      </w:r>
      <w:r w:rsidR="00E23A4B">
        <w:t>umber</w:t>
      </w:r>
      <w:r w:rsidRPr="009E3A77">
        <w:t xml:space="preserve"> </w:t>
      </w:r>
      <w:r>
        <w:t>[</w:t>
      </w:r>
      <w:r w:rsidRPr="00272444">
        <w:rPr>
          <w:b/>
        </w:rPr>
        <w:t>000</w:t>
      </w:r>
      <w:r w:rsidRPr="009E3A77">
        <w:rPr>
          <w:b/>
        </w:rPr>
        <w:t>3</w:t>
      </w:r>
      <w:r>
        <w:t>] &lt;</w:t>
      </w:r>
      <w:r w:rsidRPr="00FF218F">
        <w:rPr>
          <w:b/>
        </w:rPr>
        <w:t xml:space="preserve">Insert </w:t>
      </w:r>
      <w:r>
        <w:rPr>
          <w:b/>
        </w:rPr>
        <w:t>item number, continue with sequential numbering</w:t>
      </w:r>
      <w:r>
        <w:t>&gt;:</w:t>
      </w:r>
    </w:p>
    <w:p w14:paraId="1569DDC7" w14:textId="77777777" w:rsidR="00F2705C" w:rsidRDefault="00F2705C" w:rsidP="00F2705C">
      <w:pPr>
        <w:pStyle w:val="PR3"/>
        <w:spacing w:before="240"/>
      </w:pPr>
      <w:r>
        <w:t>This item consists of &lt;</w:t>
      </w:r>
      <w:r>
        <w:rPr>
          <w:b/>
        </w:rPr>
        <w:t>Insert item description</w:t>
      </w:r>
      <w:r>
        <w:t>&gt;.</w:t>
      </w:r>
    </w:p>
    <w:p w14:paraId="196DE433" w14:textId="77777777" w:rsidR="00F2705C" w:rsidRDefault="00F2705C" w:rsidP="00F2705C">
      <w:pPr>
        <w:pStyle w:val="PR3"/>
      </w:pPr>
      <w:r>
        <w:t>Measurement for payment: &lt;</w:t>
      </w:r>
      <w:r>
        <w:rPr>
          <w:b/>
        </w:rPr>
        <w:t>Insert description of method or conditions affecting measurement.</w:t>
      </w:r>
      <w:r>
        <w:t>&gt;</w:t>
      </w:r>
    </w:p>
    <w:p w14:paraId="27D84841" w14:textId="45EC2861" w:rsidR="00F2705C" w:rsidRDefault="00F2705C" w:rsidP="00F2705C">
      <w:pPr>
        <w:pStyle w:val="PR3"/>
      </w:pPr>
      <w:r>
        <w:t>Payment will be made at the contract [</w:t>
      </w:r>
      <w:r>
        <w:rPr>
          <w:b/>
        </w:rPr>
        <w:t>price per</w:t>
      </w:r>
      <w:r>
        <w:t>]</w:t>
      </w:r>
      <w:r w:rsidR="00CF46A2">
        <w:t xml:space="preserve"> </w:t>
      </w:r>
      <w:r>
        <w:t>&lt;</w:t>
      </w:r>
      <w:r>
        <w:rPr>
          <w:b/>
        </w:rPr>
        <w:t>Insert units</w:t>
      </w:r>
      <w:r>
        <w:t>&gt;</w:t>
      </w:r>
      <w:r w:rsidR="00CF46A2">
        <w:t xml:space="preserve"> </w:t>
      </w:r>
      <w:r>
        <w:t>[</w:t>
      </w:r>
      <w:r>
        <w:rPr>
          <w:b/>
        </w:rPr>
        <w:t>lump sum price</w:t>
      </w:r>
      <w:r>
        <w:t>].</w:t>
      </w:r>
    </w:p>
    <w:p w14:paraId="767CC770" w14:textId="225150A3" w:rsidR="009C2AF8" w:rsidRDefault="00F2705C" w:rsidP="00905443">
      <w:pPr>
        <w:pStyle w:val="EOS"/>
      </w:pPr>
      <w:r>
        <w:t>END OF SECTION 01 27 00</w:t>
      </w:r>
    </w:p>
    <w:sectPr w:rsidR="009C2AF8" w:rsidSect="00BC5A54">
      <w:footerReference w:type="default" r:id="rId9"/>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3E7F4" w14:textId="77777777" w:rsidR="00C46B45" w:rsidRDefault="00C46B45">
      <w:r>
        <w:separator/>
      </w:r>
    </w:p>
  </w:endnote>
  <w:endnote w:type="continuationSeparator" w:id="0">
    <w:p w14:paraId="61D40031" w14:textId="77777777" w:rsidR="00C46B45" w:rsidRDefault="00C4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112A1" w14:textId="6F8C8B19" w:rsidR="002E6521" w:rsidRDefault="002E6521" w:rsidP="002E6521">
    <w:pPr>
      <w:pStyle w:val="FTR"/>
    </w:pPr>
    <w:r>
      <w:rPr>
        <w:rStyle w:val="NAM"/>
      </w:rPr>
      <w:t>&lt;</w:t>
    </w:r>
    <w:r w:rsidRPr="00F769E0">
      <w:rPr>
        <w:rStyle w:val="NAM"/>
        <w:b/>
      </w:rPr>
      <w:t xml:space="preserve">Insert </w:t>
    </w:r>
    <w:r>
      <w:rPr>
        <w:rStyle w:val="NAM"/>
        <w:b/>
      </w:rPr>
      <w:t>Park and PMIS number</w:t>
    </w:r>
    <w:r>
      <w:rPr>
        <w:rStyle w:val="NAM"/>
      </w:rPr>
      <w:t>&gt;</w:t>
    </w:r>
    <w:r>
      <w:tab/>
    </w:r>
    <w:r>
      <w:rPr>
        <w:rStyle w:val="NUM"/>
      </w:rPr>
      <w:t>01 27 00</w:t>
    </w:r>
    <w:r>
      <w:t xml:space="preserve"> - </w:t>
    </w:r>
    <w:r>
      <w:fldChar w:fldCharType="begin"/>
    </w:r>
    <w:r>
      <w:instrText xml:space="preserve"> PAGE </w:instrText>
    </w:r>
    <w:r>
      <w:fldChar w:fldCharType="separate"/>
    </w:r>
    <w:r>
      <w:t>1</w:t>
    </w:r>
    <w:r>
      <w:fldChar w:fldCharType="end"/>
    </w:r>
  </w:p>
  <w:p w14:paraId="6FE136D0" w14:textId="0C1C8EAD" w:rsidR="002E6521" w:rsidRDefault="00D14578" w:rsidP="002E6521">
    <w:pPr>
      <w:pStyle w:val="FTR"/>
      <w:tabs>
        <w:tab w:val="left" w:pos="0"/>
      </w:tabs>
      <w:jc w:val="right"/>
    </w:pPr>
    <w:r>
      <w:rPr>
        <w:sz w:val="12"/>
        <w:szCs w:val="12"/>
      </w:rPr>
      <w:t>012</w:t>
    </w:r>
    <w:r w:rsidR="00E01581">
      <w:rPr>
        <w:sz w:val="12"/>
        <w:szCs w:val="12"/>
      </w:rPr>
      <w:t>7</w:t>
    </w:r>
    <w:r>
      <w:rPr>
        <w:sz w:val="12"/>
        <w:szCs w:val="12"/>
      </w:rPr>
      <w:t>21</w:t>
    </w:r>
    <w:r w:rsidR="002E6521">
      <w:tab/>
      <w:t>DEFINITION OF CONTRACT LINE ITEMS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10753" w14:textId="77777777" w:rsidR="00C46B45" w:rsidRDefault="00C46B45">
      <w:r>
        <w:separator/>
      </w:r>
    </w:p>
  </w:footnote>
  <w:footnote w:type="continuationSeparator" w:id="0">
    <w:p w14:paraId="724D2B43" w14:textId="77777777" w:rsidR="00C46B45" w:rsidRDefault="00C46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05C"/>
    <w:rsid w:val="00184D40"/>
    <w:rsid w:val="001B3578"/>
    <w:rsid w:val="001C1BD4"/>
    <w:rsid w:val="002D0F7D"/>
    <w:rsid w:val="002E6521"/>
    <w:rsid w:val="004434AD"/>
    <w:rsid w:val="00486A35"/>
    <w:rsid w:val="004D7760"/>
    <w:rsid w:val="00510725"/>
    <w:rsid w:val="00517FFE"/>
    <w:rsid w:val="00520DE6"/>
    <w:rsid w:val="00593507"/>
    <w:rsid w:val="005F7AA5"/>
    <w:rsid w:val="0069115A"/>
    <w:rsid w:val="00691B58"/>
    <w:rsid w:val="00711D0D"/>
    <w:rsid w:val="007318DA"/>
    <w:rsid w:val="0073671F"/>
    <w:rsid w:val="00826355"/>
    <w:rsid w:val="00905443"/>
    <w:rsid w:val="0097505D"/>
    <w:rsid w:val="009947AE"/>
    <w:rsid w:val="009A0A02"/>
    <w:rsid w:val="009C2AF8"/>
    <w:rsid w:val="009E5878"/>
    <w:rsid w:val="00A200FD"/>
    <w:rsid w:val="00A644AB"/>
    <w:rsid w:val="00AE16BD"/>
    <w:rsid w:val="00AF522F"/>
    <w:rsid w:val="00BB4627"/>
    <w:rsid w:val="00C46B45"/>
    <w:rsid w:val="00C87712"/>
    <w:rsid w:val="00CF46A2"/>
    <w:rsid w:val="00D14578"/>
    <w:rsid w:val="00D91963"/>
    <w:rsid w:val="00E01581"/>
    <w:rsid w:val="00E23A4B"/>
    <w:rsid w:val="00F2705C"/>
    <w:rsid w:val="00F6513C"/>
    <w:rsid w:val="00FA417C"/>
    <w:rsid w:val="00FC2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EC8A"/>
  <w15:docId w15:val="{E521652E-6C9E-411D-9E79-84FC5A5B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05C"/>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F2705C"/>
    <w:pPr>
      <w:tabs>
        <w:tab w:val="right" w:pos="9360"/>
      </w:tabs>
      <w:suppressAutoHyphens/>
      <w:jc w:val="both"/>
    </w:pPr>
  </w:style>
  <w:style w:type="paragraph" w:customStyle="1" w:styleId="SCT">
    <w:name w:val="SCT"/>
    <w:basedOn w:val="Normal"/>
    <w:next w:val="PRT"/>
    <w:rsid w:val="00F2705C"/>
    <w:pPr>
      <w:suppressAutoHyphens/>
      <w:spacing w:before="240"/>
      <w:jc w:val="both"/>
    </w:pPr>
  </w:style>
  <w:style w:type="paragraph" w:customStyle="1" w:styleId="PRT">
    <w:name w:val="PRT"/>
    <w:basedOn w:val="Normal"/>
    <w:next w:val="ART"/>
    <w:rsid w:val="00F2705C"/>
    <w:pPr>
      <w:keepNext/>
      <w:numPr>
        <w:numId w:val="1"/>
      </w:numPr>
      <w:suppressAutoHyphens/>
      <w:spacing w:before="480"/>
      <w:jc w:val="both"/>
      <w:outlineLvl w:val="0"/>
    </w:pPr>
  </w:style>
  <w:style w:type="paragraph" w:customStyle="1" w:styleId="SUT">
    <w:name w:val="SUT"/>
    <w:basedOn w:val="Normal"/>
    <w:next w:val="PR1"/>
    <w:rsid w:val="00F2705C"/>
    <w:pPr>
      <w:numPr>
        <w:ilvl w:val="1"/>
        <w:numId w:val="1"/>
      </w:numPr>
      <w:suppressAutoHyphens/>
      <w:spacing w:before="240"/>
      <w:jc w:val="both"/>
      <w:outlineLvl w:val="0"/>
    </w:pPr>
  </w:style>
  <w:style w:type="paragraph" w:customStyle="1" w:styleId="DST">
    <w:name w:val="DST"/>
    <w:basedOn w:val="Normal"/>
    <w:next w:val="PR1"/>
    <w:rsid w:val="00F2705C"/>
    <w:pPr>
      <w:numPr>
        <w:ilvl w:val="2"/>
        <w:numId w:val="1"/>
      </w:numPr>
      <w:suppressAutoHyphens/>
      <w:spacing w:before="240"/>
      <w:jc w:val="both"/>
      <w:outlineLvl w:val="0"/>
    </w:pPr>
  </w:style>
  <w:style w:type="paragraph" w:customStyle="1" w:styleId="ART">
    <w:name w:val="ART"/>
    <w:basedOn w:val="Normal"/>
    <w:next w:val="PR1"/>
    <w:rsid w:val="00F2705C"/>
    <w:pPr>
      <w:keepNext/>
      <w:numPr>
        <w:ilvl w:val="3"/>
        <w:numId w:val="1"/>
      </w:numPr>
      <w:suppressAutoHyphens/>
      <w:spacing w:before="480"/>
      <w:jc w:val="both"/>
      <w:outlineLvl w:val="1"/>
    </w:pPr>
  </w:style>
  <w:style w:type="paragraph" w:customStyle="1" w:styleId="PR1">
    <w:name w:val="PR1"/>
    <w:basedOn w:val="Normal"/>
    <w:rsid w:val="00F2705C"/>
    <w:pPr>
      <w:numPr>
        <w:ilvl w:val="4"/>
        <w:numId w:val="1"/>
      </w:numPr>
      <w:suppressAutoHyphens/>
      <w:spacing w:before="240"/>
      <w:jc w:val="both"/>
      <w:outlineLvl w:val="2"/>
    </w:pPr>
  </w:style>
  <w:style w:type="paragraph" w:customStyle="1" w:styleId="PR2">
    <w:name w:val="PR2"/>
    <w:basedOn w:val="Normal"/>
    <w:rsid w:val="00F2705C"/>
    <w:pPr>
      <w:numPr>
        <w:ilvl w:val="5"/>
        <w:numId w:val="1"/>
      </w:numPr>
      <w:suppressAutoHyphens/>
      <w:jc w:val="both"/>
      <w:outlineLvl w:val="3"/>
    </w:pPr>
  </w:style>
  <w:style w:type="paragraph" w:customStyle="1" w:styleId="PR3">
    <w:name w:val="PR3"/>
    <w:basedOn w:val="Normal"/>
    <w:rsid w:val="00F2705C"/>
    <w:pPr>
      <w:numPr>
        <w:ilvl w:val="6"/>
        <w:numId w:val="1"/>
      </w:numPr>
      <w:suppressAutoHyphens/>
      <w:jc w:val="both"/>
      <w:outlineLvl w:val="4"/>
    </w:pPr>
  </w:style>
  <w:style w:type="paragraph" w:customStyle="1" w:styleId="PR4">
    <w:name w:val="PR4"/>
    <w:basedOn w:val="Normal"/>
    <w:rsid w:val="00F2705C"/>
    <w:pPr>
      <w:numPr>
        <w:ilvl w:val="7"/>
        <w:numId w:val="1"/>
      </w:numPr>
      <w:suppressAutoHyphens/>
      <w:jc w:val="both"/>
      <w:outlineLvl w:val="5"/>
    </w:pPr>
  </w:style>
  <w:style w:type="paragraph" w:customStyle="1" w:styleId="PR5">
    <w:name w:val="PR5"/>
    <w:basedOn w:val="Normal"/>
    <w:rsid w:val="00F2705C"/>
    <w:pPr>
      <w:numPr>
        <w:ilvl w:val="8"/>
        <w:numId w:val="1"/>
      </w:numPr>
      <w:suppressAutoHyphens/>
      <w:jc w:val="both"/>
      <w:outlineLvl w:val="6"/>
    </w:pPr>
  </w:style>
  <w:style w:type="paragraph" w:customStyle="1" w:styleId="EOS">
    <w:name w:val="EOS"/>
    <w:basedOn w:val="Normal"/>
    <w:rsid w:val="00F2705C"/>
    <w:pPr>
      <w:suppressAutoHyphens/>
      <w:spacing w:before="480"/>
      <w:jc w:val="both"/>
    </w:pPr>
  </w:style>
  <w:style w:type="paragraph" w:customStyle="1" w:styleId="CMT">
    <w:name w:val="CMT"/>
    <w:basedOn w:val="Normal"/>
    <w:rsid w:val="00F2705C"/>
    <w:pPr>
      <w:suppressAutoHyphens/>
      <w:spacing w:before="240"/>
      <w:jc w:val="both"/>
    </w:pPr>
    <w:rPr>
      <w:vanish/>
      <w:color w:val="0000FF"/>
    </w:rPr>
  </w:style>
  <w:style w:type="character" w:customStyle="1" w:styleId="NUM">
    <w:name w:val="NUM"/>
    <w:basedOn w:val="DefaultParagraphFont"/>
    <w:rsid w:val="00F2705C"/>
  </w:style>
  <w:style w:type="character" w:customStyle="1" w:styleId="NAM">
    <w:name w:val="NAM"/>
    <w:basedOn w:val="DefaultParagraphFont"/>
    <w:rsid w:val="00F2705C"/>
  </w:style>
  <w:style w:type="paragraph" w:customStyle="1" w:styleId="RJUST">
    <w:name w:val="RJUST"/>
    <w:basedOn w:val="Normal"/>
    <w:rsid w:val="00F2705C"/>
    <w:pPr>
      <w:jc w:val="right"/>
    </w:pPr>
  </w:style>
  <w:style w:type="character" w:styleId="Hyperlink">
    <w:name w:val="Hyperlink"/>
    <w:basedOn w:val="DefaultParagraphFont"/>
    <w:rsid w:val="00F2705C"/>
    <w:rPr>
      <w:color w:val="0000FF" w:themeColor="hyperlink"/>
      <w:u w:val="single"/>
    </w:rPr>
  </w:style>
  <w:style w:type="paragraph" w:styleId="Header">
    <w:name w:val="header"/>
    <w:basedOn w:val="Normal"/>
    <w:link w:val="HeaderChar"/>
    <w:uiPriority w:val="99"/>
    <w:unhideWhenUsed/>
    <w:rsid w:val="00FA417C"/>
    <w:pPr>
      <w:tabs>
        <w:tab w:val="center" w:pos="4680"/>
        <w:tab w:val="right" w:pos="9360"/>
      </w:tabs>
    </w:pPr>
  </w:style>
  <w:style w:type="character" w:customStyle="1" w:styleId="HeaderChar">
    <w:name w:val="Header Char"/>
    <w:basedOn w:val="DefaultParagraphFont"/>
    <w:link w:val="Header"/>
    <w:uiPriority w:val="99"/>
    <w:rsid w:val="00FA417C"/>
    <w:rPr>
      <w:rFonts w:ascii="Times New Roman" w:eastAsia="Times New Roman" w:hAnsi="Times New Roman" w:cs="Times New Roman"/>
      <w:szCs w:val="20"/>
    </w:rPr>
  </w:style>
  <w:style w:type="paragraph" w:styleId="Footer">
    <w:name w:val="footer"/>
    <w:basedOn w:val="Normal"/>
    <w:link w:val="FooterChar"/>
    <w:uiPriority w:val="99"/>
    <w:unhideWhenUsed/>
    <w:rsid w:val="00FA417C"/>
    <w:pPr>
      <w:tabs>
        <w:tab w:val="center" w:pos="4680"/>
        <w:tab w:val="right" w:pos="9360"/>
      </w:tabs>
    </w:pPr>
  </w:style>
  <w:style w:type="character" w:customStyle="1" w:styleId="FooterChar">
    <w:name w:val="Footer Char"/>
    <w:basedOn w:val="DefaultParagraphFont"/>
    <w:link w:val="Footer"/>
    <w:uiPriority w:val="99"/>
    <w:rsid w:val="00FA417C"/>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9E5878"/>
    <w:rPr>
      <w:color w:val="800080" w:themeColor="followedHyperlink"/>
      <w:u w:val="single"/>
    </w:rPr>
  </w:style>
  <w:style w:type="character" w:styleId="UnresolvedMention">
    <w:name w:val="Unresolved Mention"/>
    <w:basedOn w:val="DefaultParagraphFont"/>
    <w:uiPriority w:val="99"/>
    <w:semiHidden/>
    <w:unhideWhenUsed/>
    <w:rsid w:val="001B3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012700 Definition of Contract Line Items</vt:lpstr>
    </vt:vector>
  </TitlesOfParts>
  <Company>National Park Service</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012700 Definition of Contract Line Items</dc:title>
  <dc:creator>National Park Service (NPS) - Denver Service Center (DSC)</dc:creator>
  <cp:keywords>Section 012700 Definition of Contract Line Items, Division 01 Specifications</cp:keywords>
  <cp:lastModifiedBy>Lau, Elaine</cp:lastModifiedBy>
  <cp:revision>20</cp:revision>
  <dcterms:created xsi:type="dcterms:W3CDTF">2020-06-25T18:05:00Z</dcterms:created>
  <dcterms:modified xsi:type="dcterms:W3CDTF">2021-01-28T04:32:00Z</dcterms:modified>
</cp:coreProperties>
</file>