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66B394D1" w:rsidR="00112689" w:rsidRPr="00112689" w:rsidRDefault="00666B61"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9A7D12">
        <w:rPr>
          <w:rFonts w:ascii="Arial" w:hAnsi="Arial" w:cs="Arial"/>
          <w:sz w:val="18"/>
          <w:szCs w:val="18"/>
        </w:rPr>
        <w:t xml:space="preserve">$0.00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666B61"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666B6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666B6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666B6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666B61">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666B6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666B61">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666B6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666B61">
            <w:pPr>
              <w:rPr>
                <w:rFonts w:ascii="Arial" w:hAnsi="Arial" w:cs="Arial"/>
              </w:rPr>
            </w:pPr>
            <w:r>
              <w:rPr>
                <w:rFonts w:ascii="Arial" w:hAnsi="Arial" w:cs="Arial"/>
                <w:b w:val="0"/>
              </w:rPr>
              <w:t xml:space="preserve">Email </w:t>
            </w:r>
            <w:r>
              <w:rPr>
                <w:rFonts w:ascii="Arial" w:hAnsi="Arial" w:cs="Arial"/>
                <w:b w:val="0"/>
              </w:rPr>
              <w:t>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666B6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666B61">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666B6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666B61">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666B6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666B61"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666B6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666B61"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666B61"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666B61"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666B61"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666B61"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666B61"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666B61"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666B61"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666B61"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666B61">
      <w:pPr>
        <w:rPr>
          <w:rFonts w:ascii="Arial" w:hAnsi="Arial" w:cs="Arial"/>
        </w:rPr>
      </w:pPr>
      <w:r>
        <w:rPr>
          <w:rFonts w:ascii="Arial" w:hAnsi="Arial" w:cs="Arial"/>
        </w:rPr>
        <w:t>* Alternatives will be considered if first choice is not available</w:t>
      </w:r>
    </w:p>
    <w:p w14:paraId="608B7406" w14:textId="6CD6E1BA" w:rsidR="00FB03AE" w:rsidRPr="00F70A96" w:rsidRDefault="00666B61"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666B61"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666B6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666B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666B61">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666B61">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666B61"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666B61"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666B61"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666B6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666B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666B61" w:rsidP="0007733F">
      <w:pPr>
        <w:pStyle w:val="Heading1"/>
        <w:rPr>
          <w:rFonts w:cs="Arial"/>
          <w:b/>
          <w:bCs/>
          <w:szCs w:val="20"/>
        </w:rPr>
      </w:pPr>
      <w:r w:rsidRPr="00F70A96">
        <w:rPr>
          <w:rFonts w:cs="Arial"/>
          <w:b/>
          <w:bCs/>
          <w:szCs w:val="20"/>
        </w:rPr>
        <w:t>Activity Questions</w:t>
      </w:r>
    </w:p>
    <w:p w14:paraId="28E4E46C" w14:textId="7087C7F0" w:rsidR="00670B10" w:rsidRDefault="00666B61">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2F41FCB1" w14:textId="77777777" w:rsidR="009A7D12" w:rsidRDefault="009A7D12" w:rsidP="00661DC9">
      <w:pPr>
        <w:tabs>
          <w:tab w:val="center" w:pos="1440"/>
          <w:tab w:val="center" w:pos="3240"/>
        </w:tabs>
        <w:spacing w:before="8"/>
        <w:rPr>
          <w:rFonts w:ascii="Arial" w:hAnsi="Arial" w:cs="Arial"/>
          <w:i/>
        </w:rPr>
      </w:pPr>
    </w:p>
    <w:p w14:paraId="4D251821" w14:textId="12610679" w:rsidR="00641A79" w:rsidRPr="00661DC9" w:rsidRDefault="00666B61" w:rsidP="00661DC9">
      <w:pPr>
        <w:tabs>
          <w:tab w:val="center" w:pos="1440"/>
          <w:tab w:val="center" w:pos="3240"/>
        </w:tabs>
        <w:spacing w:before="8"/>
        <w:rPr>
          <w:rFonts w:ascii="Arial" w:hAnsi="Arial" w:cs="Arial"/>
          <w:i/>
        </w:rPr>
      </w:pPr>
      <w:r w:rsidRPr="00661DC9">
        <w:rPr>
          <w:rFonts w:ascii="Arial" w:hAnsi="Arial" w:cs="Arial"/>
          <w:i/>
        </w:rPr>
        <w:t xml:space="preserve">The applicant by his or her </w:t>
      </w:r>
      <w:r w:rsidRPr="00661DC9">
        <w:rPr>
          <w:rFonts w:ascii="Arial" w:hAnsi="Arial" w:cs="Arial"/>
          <w:i/>
        </w:rPr>
        <w:t>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666B61">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666B61">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666B61">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666B61">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666B61"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666B61"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6E5E8856" w:rsidR="00166FB2" w:rsidRPr="00E96687" w:rsidRDefault="00666B61"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The information provided will be used to evaluate whether a permit will be issued.  All applicable parts of the form must be completed. Incomplete applications will not be evaluated. Send the completed application</w:t>
      </w:r>
      <w:r>
        <w:rPr>
          <w:rFonts w:ascii="Arial" w:hAnsi="Arial" w:cs="Arial"/>
          <w:sz w:val="18"/>
          <w:szCs w:val="18"/>
        </w:rPr>
        <w:t xml:space="preserve"> to </w:t>
      </w:r>
      <w:r w:rsidRPr="00666B61">
        <w:rPr>
          <w:rFonts w:ascii="Arial" w:hAnsi="Arial" w:cs="Arial"/>
          <w:sz w:val="18"/>
          <w:szCs w:val="18"/>
        </w:rPr>
        <w:t>grte_spu_permits@nps.gov</w:t>
      </w:r>
      <w:r>
        <w:rPr>
          <w:rFonts w:ascii="Arial" w:hAnsi="Arial" w:cs="Arial"/>
          <w:sz w:val="18"/>
          <w:szCs w:val="18"/>
        </w:rPr>
        <w:t xml:space="preserve">. </w:t>
      </w:r>
      <w:r w:rsidRPr="00E96687">
        <w:rPr>
          <w:rFonts w:ascii="Arial" w:hAnsi="Arial" w:cs="Arial"/>
          <w:sz w:val="18"/>
          <w:szCs w:val="18"/>
        </w:rPr>
        <w:t xml:space="preserve">The application must be signed and dated </w:t>
      </w:r>
      <w:proofErr w:type="gramStart"/>
      <w:r w:rsidRPr="00E96687">
        <w:rPr>
          <w:rFonts w:ascii="Arial" w:hAnsi="Arial" w:cs="Arial"/>
          <w:sz w:val="18"/>
          <w:szCs w:val="18"/>
        </w:rPr>
        <w:t>in order for</w:t>
      </w:r>
      <w:proofErr w:type="gramEnd"/>
      <w:r w:rsidRPr="00E96687">
        <w:rPr>
          <w:rFonts w:ascii="Arial" w:hAnsi="Arial" w:cs="Arial"/>
          <w:sz w:val="18"/>
          <w:szCs w:val="18"/>
        </w:rPr>
        <w:t xml:space="preserve"> the application to be considered complete.  </w:t>
      </w:r>
    </w:p>
    <w:p w14:paraId="02CB7FC9" w14:textId="77777777" w:rsidR="00166FB2" w:rsidRPr="00E96687" w:rsidRDefault="00666B61"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666B61"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w:t>
      </w:r>
      <w:r w:rsidRPr="00E96687">
        <w:rPr>
          <w:rFonts w:ascii="Arial" w:hAnsi="Arial" w:cs="Arial"/>
          <w:bCs/>
          <w:sz w:val="18"/>
          <w:szCs w:val="18"/>
        </w:rPr>
        <w:t>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666B61"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666B61"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666B61"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666B61"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666B61"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666B61"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666B61"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Park Superintendent information needed to evaluate whether a permit will be issued for the requested use.  You are </w:t>
      </w:r>
      <w:r w:rsidRPr="00E96687">
        <w:rPr>
          <w:rFonts w:ascii="Arial" w:hAnsi="Arial" w:cs="Arial"/>
          <w:sz w:val="18"/>
          <w:szCs w:val="18"/>
        </w:rPr>
        <w:t>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666B61"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666B61"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w:t>
      </w:r>
      <w:r w:rsidRPr="00E96687">
        <w:rPr>
          <w:rFonts w:ascii="Arial" w:hAnsi="Arial" w:cs="Arial"/>
          <w:sz w:val="18"/>
          <w:szCs w:val="18"/>
        </w:rPr>
        <w:lastRenderedPageBreak/>
        <w:t>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666B61"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666B61"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w:t>
      </w:r>
      <w:r w:rsidRPr="00E96687">
        <w:rPr>
          <w:rFonts w:ascii="Arial" w:hAnsi="Arial" w:cs="Arial"/>
          <w:sz w:val="18"/>
          <w:szCs w:val="18"/>
        </w:rPr>
        <w:t>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666B61"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w:t>
      </w:r>
      <w:r w:rsidRPr="00E96687">
        <w:rPr>
          <w:rFonts w:ascii="Arial" w:hAnsi="Arial" w:cs="Arial"/>
          <w:bCs/>
          <w:color w:val="000000" w:themeColor="text1"/>
          <w:sz w:val="18"/>
          <w:szCs w:val="18"/>
        </w:rPr>
        <w:t>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666B61">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666B61">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666B61">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666B61">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666B61">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666B61">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666B61">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666B61"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666B6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666B6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666B6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666B6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666B61"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666B61"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666B6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 xml:space="preserve">NPS </w:t>
    </w:r>
    <w:r w:rsidRPr="009420D7">
      <w:rPr>
        <w:rFonts w:ascii="Times New Roman" w:hAnsi="Times New Roman"/>
        <w:sz w:val="16"/>
        <w:szCs w:val="16"/>
      </w:rPr>
      <w:t>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666B6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666B6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666B6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666B61"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666B61"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Default="00666B6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634676E6" w14:textId="77777777" w:rsidR="009A7D12" w:rsidRPr="009A7D12" w:rsidRDefault="009A7D12" w:rsidP="009A7D12"/>
        <w:p w14:paraId="06E1F7E8" w14:textId="77777777" w:rsidR="009A7D12" w:rsidRDefault="009A7D12" w:rsidP="002615D8">
          <w:pPr>
            <w:pStyle w:val="Header"/>
            <w:tabs>
              <w:tab w:val="clear" w:pos="4680"/>
              <w:tab w:val="clear" w:pos="9360"/>
              <w:tab w:val="center" w:pos="5400"/>
              <w:tab w:val="right" w:pos="10800"/>
            </w:tabs>
            <w:jc w:val="center"/>
            <w:rPr>
              <w:rFonts w:ascii="Arial" w:hAnsi="Arial" w:cs="Arial"/>
              <w:b/>
              <w:szCs w:val="19"/>
            </w:rPr>
          </w:pPr>
          <w:r w:rsidRPr="009A7D12">
            <w:rPr>
              <w:rFonts w:ascii="Arial" w:hAnsi="Arial" w:cs="Arial"/>
              <w:b/>
              <w:szCs w:val="19"/>
            </w:rPr>
            <w:t xml:space="preserve">Grand Teton National Park </w:t>
          </w:r>
        </w:p>
        <w:p w14:paraId="2D97FFF9" w14:textId="214C4AE5" w:rsidR="00111BD8" w:rsidRPr="002615D8" w:rsidRDefault="009A7D12" w:rsidP="002615D8">
          <w:pPr>
            <w:pStyle w:val="Header"/>
            <w:tabs>
              <w:tab w:val="clear" w:pos="4680"/>
              <w:tab w:val="clear" w:pos="9360"/>
              <w:tab w:val="center" w:pos="5400"/>
              <w:tab w:val="right" w:pos="10800"/>
            </w:tabs>
            <w:jc w:val="center"/>
            <w:rPr>
              <w:rFonts w:ascii="Arial" w:hAnsi="Arial" w:cs="Arial"/>
              <w:sz w:val="18"/>
              <w:szCs w:val="18"/>
            </w:rPr>
          </w:pPr>
          <w:r w:rsidRPr="009A7D12">
            <w:rPr>
              <w:rFonts w:ascii="Arial" w:hAnsi="Arial" w:cs="Arial"/>
              <w:b/>
              <w:szCs w:val="19"/>
            </w:rPr>
            <w:t xml:space="preserve">John D. Rockefeller, Jr. Memorial Parkway </w:t>
          </w:r>
          <w:r w:rsidRPr="009A7D12">
            <w:rPr>
              <w:rFonts w:ascii="Arial" w:hAnsi="Arial" w:cs="Arial"/>
              <w:bCs/>
              <w:szCs w:val="19"/>
            </w:rPr>
            <w:t>P.O. Box 170, Moose, Wyoming 83012 grte_spu_permits@nps.gov; 307-739-3616</w:t>
          </w:r>
        </w:p>
      </w:tc>
      <w:tc>
        <w:tcPr>
          <w:tcW w:w="3235" w:type="dxa"/>
        </w:tcPr>
        <w:p w14:paraId="3B43C3A2" w14:textId="721BC7A7" w:rsidR="00111BD8" w:rsidRDefault="00666B61"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66B61"/>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8D1"/>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A7D12"/>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 w:type="character" w:styleId="Hyperlink">
    <w:name w:val="Hyperlink"/>
    <w:basedOn w:val="DefaultParagraphFont"/>
    <w:uiPriority w:val="99"/>
    <w:unhideWhenUsed/>
    <w:rsid w:val="00666B61"/>
    <w:rPr>
      <w:color w:val="0000FF" w:themeColor="hyperlink"/>
      <w:u w:val="single"/>
    </w:rPr>
  </w:style>
  <w:style w:type="character" w:styleId="UnresolvedMention">
    <w:name w:val="Unresolved Mention"/>
    <w:basedOn w:val="DefaultParagraphFont"/>
    <w:uiPriority w:val="99"/>
    <w:semiHidden/>
    <w:unhideWhenUsed/>
    <w:rsid w:val="0066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6097</Characters>
  <Application>Microsoft Office Word</Application>
  <DocSecurity>0</DocSecurity>
  <Lines>50</Lines>
  <Paragraphs>14</Paragraphs>
  <ScaleCrop>false</ScaleCrop>
  <Company>NPS</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Allabastro, Amy J</cp:lastModifiedBy>
  <cp:revision>3</cp:revision>
  <cp:lastPrinted>2015-06-04T16:12:00Z</cp:lastPrinted>
  <dcterms:created xsi:type="dcterms:W3CDTF">2025-01-27T22:47:00Z</dcterms:created>
  <dcterms:modified xsi:type="dcterms:W3CDTF">2025-01-27T22:47:00Z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