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9DED6B" w14:textId="47CC3D09" w:rsidR="007527A7" w:rsidRPr="007527A7" w:rsidRDefault="007527A7" w:rsidP="007527A7">
      <w:pPr>
        <w:jc w:val="center"/>
        <w:rPr>
          <w:b/>
          <w:bCs/>
        </w:rPr>
      </w:pPr>
      <w:r w:rsidRPr="007527A7">
        <w:rPr>
          <w:b/>
          <w:bCs/>
        </w:rPr>
        <w:t>Meeting</w:t>
      </w:r>
      <w:r w:rsidRPr="007527A7">
        <w:rPr>
          <w:b/>
          <w:bCs/>
        </w:rPr>
        <w:t xml:space="preserve"> </w:t>
      </w:r>
      <w:r w:rsidRPr="007527A7">
        <w:rPr>
          <w:b/>
          <w:bCs/>
        </w:rPr>
        <w:t>October 15, 2019</w:t>
      </w:r>
    </w:p>
    <w:p w14:paraId="27A9F019" w14:textId="77777777" w:rsidR="007527A7" w:rsidRDefault="007527A7" w:rsidP="007527A7">
      <w:r>
        <w:t>Present: Commissioners</w:t>
      </w:r>
    </w:p>
    <w:p w14:paraId="3D6CBAD6" w14:textId="77777777" w:rsidR="007527A7" w:rsidRDefault="007527A7" w:rsidP="007527A7">
      <w:r>
        <w:t xml:space="preserve">Amy Berglund, at-large </w:t>
      </w:r>
    </w:p>
    <w:p w14:paraId="0F486FB9" w14:textId="77777777" w:rsidR="007527A7" w:rsidRDefault="007527A7" w:rsidP="007527A7">
      <w:r>
        <w:t>Karin Cooper, Houghton County</w:t>
      </w:r>
    </w:p>
    <w:p w14:paraId="68F2C6B9" w14:textId="77777777" w:rsidR="007527A7" w:rsidRDefault="007527A7" w:rsidP="007527A7">
      <w:r>
        <w:t>Dave Geisler, Village of Calumet</w:t>
      </w:r>
    </w:p>
    <w:p w14:paraId="44BEA217" w14:textId="77777777" w:rsidR="007527A7" w:rsidRDefault="007527A7" w:rsidP="007527A7">
      <w:r>
        <w:t xml:space="preserve">Bob </w:t>
      </w:r>
      <w:proofErr w:type="spellStart"/>
      <w:r>
        <w:t>Langseth</w:t>
      </w:r>
      <w:proofErr w:type="spellEnd"/>
      <w:r>
        <w:t>, Calumet Township</w:t>
      </w:r>
    </w:p>
    <w:p w14:paraId="605D21FF" w14:textId="77777777" w:rsidR="007527A7" w:rsidRDefault="007527A7" w:rsidP="007527A7">
      <w:r>
        <w:t xml:space="preserve">Larry </w:t>
      </w:r>
      <w:proofErr w:type="spellStart"/>
      <w:r>
        <w:t>Lankton</w:t>
      </w:r>
      <w:proofErr w:type="spellEnd"/>
      <w:r>
        <w:t>, at-large</w:t>
      </w:r>
    </w:p>
    <w:p w14:paraId="6FEE2513" w14:textId="77777777" w:rsidR="007527A7" w:rsidRDefault="007527A7" w:rsidP="007527A7">
      <w:r>
        <w:t xml:space="preserve">John Sullivan, </w:t>
      </w:r>
      <w:proofErr w:type="gramStart"/>
      <w:r>
        <w:t>Quincy</w:t>
      </w:r>
      <w:proofErr w:type="gramEnd"/>
      <w:r>
        <w:t xml:space="preserve"> and Franklin Townships</w:t>
      </w:r>
    </w:p>
    <w:p w14:paraId="1E114A42" w14:textId="77777777" w:rsidR="007527A7" w:rsidRDefault="007527A7" w:rsidP="007527A7">
      <w:r>
        <w:t>Absent: Scott MacInnes, State of Michigan</w:t>
      </w:r>
    </w:p>
    <w:p w14:paraId="185A7F4D" w14:textId="77777777" w:rsidR="007527A7" w:rsidRDefault="007527A7" w:rsidP="007527A7">
      <w:r>
        <w:t>Present: Executive Director</w:t>
      </w:r>
    </w:p>
    <w:p w14:paraId="62D25EB9" w14:textId="77777777" w:rsidR="007527A7" w:rsidRDefault="007527A7" w:rsidP="007527A7">
      <w:r>
        <w:t xml:space="preserve">Sean </w:t>
      </w:r>
      <w:proofErr w:type="spellStart"/>
      <w:r>
        <w:t>Gohman</w:t>
      </w:r>
      <w:proofErr w:type="spellEnd"/>
    </w:p>
    <w:p w14:paraId="3B88D06D" w14:textId="77777777" w:rsidR="007527A7" w:rsidRDefault="007527A7" w:rsidP="007527A7">
      <w:r>
        <w:t>Present: National Park Service</w:t>
      </w:r>
    </w:p>
    <w:p w14:paraId="0AB0AAAF" w14:textId="77777777" w:rsidR="007527A7" w:rsidRDefault="007527A7" w:rsidP="007527A7">
      <w:r>
        <w:t>Wendy Davis, Superintendent</w:t>
      </w:r>
    </w:p>
    <w:p w14:paraId="3690C12F" w14:textId="77777777" w:rsidR="007527A7" w:rsidRDefault="007527A7" w:rsidP="007527A7">
      <w:r>
        <w:t>Present: Recording Secretary</w:t>
      </w:r>
    </w:p>
    <w:p w14:paraId="6A4FF818" w14:textId="77777777" w:rsidR="007527A7" w:rsidRDefault="007527A7" w:rsidP="007527A7">
      <w:r>
        <w:t>John Arnold</w:t>
      </w:r>
    </w:p>
    <w:p w14:paraId="18EDB0A0" w14:textId="77777777" w:rsidR="007527A7" w:rsidRDefault="007527A7" w:rsidP="007527A7">
      <w:r>
        <w:t>Present: Guests</w:t>
      </w:r>
    </w:p>
    <w:p w14:paraId="719D9FEC" w14:textId="77777777" w:rsidR="007527A7" w:rsidRDefault="007527A7" w:rsidP="007527A7">
      <w:r>
        <w:t>Judy Albee</w:t>
      </w:r>
    </w:p>
    <w:p w14:paraId="470D0A9C" w14:textId="77777777" w:rsidR="007527A7" w:rsidRDefault="007527A7" w:rsidP="007527A7">
      <w:r>
        <w:t>Steve Albee, Former Commissioner</w:t>
      </w:r>
    </w:p>
    <w:p w14:paraId="5A5CCF79" w14:textId="77777777" w:rsidR="007527A7" w:rsidRDefault="007527A7" w:rsidP="007527A7">
      <w:r>
        <w:t>Anita Campbell, Keweenaw County Historical Society</w:t>
      </w:r>
    </w:p>
    <w:p w14:paraId="359035C4" w14:textId="77777777" w:rsidR="007527A7" w:rsidRDefault="007527A7" w:rsidP="007527A7">
      <w:r>
        <w:t>Paul Campbell</w:t>
      </w:r>
    </w:p>
    <w:p w14:paraId="786B6DC0" w14:textId="77777777" w:rsidR="007527A7" w:rsidRDefault="007527A7" w:rsidP="007527A7">
      <w:r>
        <w:t xml:space="preserve">Lindsay </w:t>
      </w:r>
      <w:proofErr w:type="spellStart"/>
      <w:r>
        <w:t>Hiltunen</w:t>
      </w:r>
      <w:proofErr w:type="spellEnd"/>
      <w:r>
        <w:t>, Archivist, Michigan Tech Archives</w:t>
      </w:r>
    </w:p>
    <w:p w14:paraId="4C5E5EE1" w14:textId="77777777" w:rsidR="007527A7" w:rsidRDefault="007527A7" w:rsidP="007527A7">
      <w:r>
        <w:t xml:space="preserve">Brian </w:t>
      </w:r>
      <w:proofErr w:type="spellStart"/>
      <w:r>
        <w:t>Hoduski</w:t>
      </w:r>
      <w:proofErr w:type="spellEnd"/>
      <w:r>
        <w:t>, Chief of Museum Services, Keweenaw National Historical Park</w:t>
      </w:r>
    </w:p>
    <w:p w14:paraId="5B6AA897" w14:textId="77777777" w:rsidR="007527A7" w:rsidRDefault="007527A7" w:rsidP="007527A7">
      <w:r>
        <w:t>Nancy Malloy, Keweenaw County Historical Society</w:t>
      </w:r>
    </w:p>
    <w:p w14:paraId="25D2944E" w14:textId="77777777" w:rsidR="007527A7" w:rsidRDefault="007527A7" w:rsidP="007527A7">
      <w:r>
        <w:t>Scott See, Former Executive Director, KNHP Advisory Commission</w:t>
      </w:r>
    </w:p>
    <w:p w14:paraId="1A9039F2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Call to Order</w:t>
      </w:r>
    </w:p>
    <w:p w14:paraId="2A0BC8F0" w14:textId="77777777" w:rsidR="007527A7" w:rsidRDefault="007527A7" w:rsidP="007527A7">
      <w:r>
        <w:t xml:space="preserve">A regular meeting of the Keweenaw National Historical Park Advisory Commission was called </w:t>
      </w:r>
    </w:p>
    <w:p w14:paraId="212878BB" w14:textId="77777777" w:rsidR="007527A7" w:rsidRDefault="007527A7" w:rsidP="007527A7">
      <w:r>
        <w:t xml:space="preserve">to order at 1:00 p.m., Tuesday, October 15, 2019, at the Keweenaw NHP Headquarters in </w:t>
      </w:r>
    </w:p>
    <w:p w14:paraId="28AC53BC" w14:textId="77777777" w:rsidR="007527A7" w:rsidRDefault="007527A7" w:rsidP="007527A7">
      <w:r>
        <w:t>Calumet, Michigan.</w:t>
      </w:r>
    </w:p>
    <w:p w14:paraId="761516CE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Approval of Agenda</w:t>
      </w:r>
    </w:p>
    <w:p w14:paraId="2218CFEE" w14:textId="77777777" w:rsidR="007527A7" w:rsidRDefault="007527A7" w:rsidP="007527A7">
      <w:r>
        <w:lastRenderedPageBreak/>
        <w:t xml:space="preserve">Moved by Larry </w:t>
      </w:r>
      <w:proofErr w:type="spellStart"/>
      <w:r>
        <w:t>Lankton</w:t>
      </w:r>
      <w:proofErr w:type="spellEnd"/>
      <w:r>
        <w:t xml:space="preserve"> and seconded by Amy Berglund to approve the agenda as presented. </w:t>
      </w:r>
    </w:p>
    <w:p w14:paraId="2CED90F0" w14:textId="77777777" w:rsidR="007527A7" w:rsidRDefault="007527A7" w:rsidP="007527A7">
      <w:r>
        <w:t>Motion carried unanimously. (6/0).</w:t>
      </w:r>
    </w:p>
    <w:p w14:paraId="30DE18DC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Approval of Minutes of August 19, 2019</w:t>
      </w:r>
    </w:p>
    <w:p w14:paraId="536C894F" w14:textId="77777777" w:rsidR="007527A7" w:rsidRDefault="007527A7" w:rsidP="007527A7">
      <w:r>
        <w:t xml:space="preserve">Moved by John Sullivan and seconded by Karin Cooper to approve the minutes as presented. </w:t>
      </w:r>
    </w:p>
    <w:p w14:paraId="05DC904B" w14:textId="77777777" w:rsidR="007527A7" w:rsidRDefault="007527A7" w:rsidP="007527A7">
      <w:r>
        <w:t>Motion carried unanimously. (6/0).</w:t>
      </w:r>
    </w:p>
    <w:p w14:paraId="799832A2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Executive Director’s Report</w:t>
      </w:r>
    </w:p>
    <w:p w14:paraId="5EDB6331" w14:textId="77777777" w:rsidR="007527A7" w:rsidRDefault="007527A7" w:rsidP="007527A7">
      <w:r>
        <w:t xml:space="preserve">Executive Director Sean </w:t>
      </w:r>
      <w:proofErr w:type="spellStart"/>
      <w:r>
        <w:t>Gohman</w:t>
      </w:r>
      <w:proofErr w:type="spellEnd"/>
      <w:r>
        <w:t xml:space="preserve"> reported on how the goals of the Advisory Commission were </w:t>
      </w:r>
    </w:p>
    <w:p w14:paraId="21792FD6" w14:textId="77777777" w:rsidR="007527A7" w:rsidRDefault="007527A7" w:rsidP="007527A7">
      <w:r>
        <w:t>supported during the quarter.</w:t>
      </w:r>
    </w:p>
    <w:p w14:paraId="412CE0D6" w14:textId="77777777" w:rsidR="007527A7" w:rsidRPr="007527A7" w:rsidRDefault="007527A7" w:rsidP="007527A7">
      <w:pPr>
        <w:rPr>
          <w:b/>
          <w:bCs/>
        </w:rPr>
      </w:pPr>
      <w:r w:rsidRPr="007527A7">
        <w:rPr>
          <w:b/>
          <w:bCs/>
        </w:rPr>
        <w:t xml:space="preserve">Advise the National Park Service at Keweenaw National Historical Park on park planning, </w:t>
      </w:r>
    </w:p>
    <w:p w14:paraId="71BA3F24" w14:textId="77777777" w:rsidR="007527A7" w:rsidRPr="007527A7" w:rsidRDefault="007527A7" w:rsidP="007527A7">
      <w:pPr>
        <w:rPr>
          <w:b/>
          <w:bCs/>
        </w:rPr>
      </w:pPr>
      <w:r w:rsidRPr="007527A7">
        <w:rPr>
          <w:b/>
          <w:bCs/>
        </w:rPr>
        <w:t>preservation, interpretation, and operational matters.</w:t>
      </w:r>
    </w:p>
    <w:p w14:paraId="11153A46" w14:textId="77777777" w:rsidR="007527A7" w:rsidRDefault="007527A7" w:rsidP="007527A7">
      <w:proofErr w:type="spellStart"/>
      <w:r>
        <w:t>Gohman</w:t>
      </w:r>
      <w:proofErr w:type="spellEnd"/>
      <w:r>
        <w:t xml:space="preserve"> reported that the Commission sent a letter to the Michigan Department of </w:t>
      </w:r>
    </w:p>
    <w:p w14:paraId="76693C02" w14:textId="77777777" w:rsidR="007527A7" w:rsidRDefault="007527A7" w:rsidP="007527A7">
      <w:r>
        <w:t xml:space="preserve">Transportation (MDOT) requesting improvements to the Quincy Hill turnout on US-41, </w:t>
      </w:r>
    </w:p>
    <w:p w14:paraId="3E301BDA" w14:textId="77777777" w:rsidR="007527A7" w:rsidRDefault="007527A7" w:rsidP="007527A7">
      <w:proofErr w:type="gramStart"/>
      <w:r>
        <w:t>specifically</w:t>
      </w:r>
      <w:proofErr w:type="gramEnd"/>
      <w:r>
        <w:t xml:space="preserve"> tree removal and/or trimming to enhance the visibility of Portage Lake and the sites </w:t>
      </w:r>
    </w:p>
    <w:p w14:paraId="56A94F3D" w14:textId="77777777" w:rsidR="007527A7" w:rsidRDefault="007527A7" w:rsidP="007527A7">
      <w:r>
        <w:t xml:space="preserve">of interest shown on its interpretive signage. </w:t>
      </w:r>
    </w:p>
    <w:p w14:paraId="3851B738" w14:textId="77777777" w:rsidR="007527A7" w:rsidRPr="007527A7" w:rsidRDefault="007527A7" w:rsidP="007527A7">
      <w:pPr>
        <w:rPr>
          <w:b/>
          <w:bCs/>
        </w:rPr>
      </w:pPr>
      <w:r w:rsidRPr="007527A7">
        <w:rPr>
          <w:b/>
          <w:bCs/>
        </w:rPr>
        <w:t>Develop the Keweenaw Heritage Sites Program into a consortium of fully sustainable sites.</w:t>
      </w:r>
    </w:p>
    <w:p w14:paraId="31EEB3F0" w14:textId="77777777" w:rsidR="007527A7" w:rsidRDefault="007527A7" w:rsidP="007527A7">
      <w:proofErr w:type="spellStart"/>
      <w:r>
        <w:t>Gohman</w:t>
      </w:r>
      <w:proofErr w:type="spellEnd"/>
      <w:r>
        <w:t xml:space="preserve"> reported that much of his time during his two months’ tenure as Executive Director of </w:t>
      </w:r>
    </w:p>
    <w:p w14:paraId="2D79DACD" w14:textId="77777777" w:rsidR="007527A7" w:rsidRDefault="007527A7" w:rsidP="007527A7">
      <w:r>
        <w:t xml:space="preserve">the Advisory Commission has been dedicated to meeting those involved in historic preservation </w:t>
      </w:r>
    </w:p>
    <w:p w14:paraId="36CBB16E" w14:textId="77777777" w:rsidR="007527A7" w:rsidRDefault="007527A7" w:rsidP="007527A7">
      <w:r>
        <w:t xml:space="preserve">and interpretation in the area, not only by way of introduction, but to learn of the differing ways </w:t>
      </w:r>
    </w:p>
    <w:p w14:paraId="3F62A353" w14:textId="77777777" w:rsidR="007527A7" w:rsidRDefault="007527A7" w:rsidP="007527A7">
      <w:r>
        <w:t xml:space="preserve">the Heritage Sites organize and operate. </w:t>
      </w:r>
    </w:p>
    <w:p w14:paraId="4620833D" w14:textId="77777777" w:rsidR="007527A7" w:rsidRDefault="007527A7" w:rsidP="007527A7">
      <w:r>
        <w:t xml:space="preserve">The Advisory Commission will be holding the fall Heritage Site Meeting on Wednesday, </w:t>
      </w:r>
    </w:p>
    <w:p w14:paraId="68579E10" w14:textId="77777777" w:rsidR="007527A7" w:rsidRDefault="007527A7" w:rsidP="007527A7">
      <w:r>
        <w:t xml:space="preserve">October 23rd, with strong attendance anticipated. Heritage Sites will present their reports in the </w:t>
      </w:r>
    </w:p>
    <w:p w14:paraId="0457C307" w14:textId="33B80C4C" w:rsidR="007527A7" w:rsidRDefault="007527A7" w:rsidP="007527A7">
      <w:r>
        <w:t>morning, and the afternoon will feature a workshop on “non-personal interpretive services” (self</w:t>
      </w:r>
      <w:r>
        <w:t>-</w:t>
      </w:r>
      <w:r>
        <w:t xml:space="preserve">guided tours) and the Park’s education programs presented by KNHP Chief of Interpretation and </w:t>
      </w:r>
    </w:p>
    <w:p w14:paraId="35E196A5" w14:textId="77777777" w:rsidR="007527A7" w:rsidRDefault="007527A7" w:rsidP="007527A7">
      <w:r>
        <w:t xml:space="preserve">Education Kathleen Harter and Katie Keller, Education Technician. Additionally, Heritage Sites </w:t>
      </w:r>
    </w:p>
    <w:p w14:paraId="2A5D0D23" w14:textId="77777777" w:rsidR="007527A7" w:rsidRDefault="007527A7" w:rsidP="007527A7">
      <w:r>
        <w:t>will be notified of the availability of upcoming Travel Grants, slated for award early 2020.</w:t>
      </w:r>
    </w:p>
    <w:p w14:paraId="4ECDBF59" w14:textId="77777777" w:rsidR="007527A7" w:rsidRPr="007527A7" w:rsidRDefault="007527A7" w:rsidP="007527A7">
      <w:pPr>
        <w:rPr>
          <w:b/>
          <w:bCs/>
        </w:rPr>
      </w:pPr>
      <w:r w:rsidRPr="007527A7">
        <w:rPr>
          <w:b/>
          <w:bCs/>
        </w:rPr>
        <w:t xml:space="preserve">Develop partnerships that provide visitors with a cohesive, accessible, and engaging </w:t>
      </w:r>
    </w:p>
    <w:p w14:paraId="463285AF" w14:textId="77777777" w:rsidR="007527A7" w:rsidRPr="007527A7" w:rsidRDefault="007527A7" w:rsidP="007527A7">
      <w:pPr>
        <w:rPr>
          <w:b/>
          <w:bCs/>
        </w:rPr>
      </w:pPr>
      <w:r w:rsidRPr="007527A7">
        <w:rPr>
          <w:b/>
          <w:bCs/>
        </w:rPr>
        <w:t>national park experience along the entire length of the Keweenaw.</w:t>
      </w:r>
    </w:p>
    <w:p w14:paraId="1B3F67F0" w14:textId="77777777" w:rsidR="007527A7" w:rsidRDefault="007527A7" w:rsidP="007527A7">
      <w:proofErr w:type="spellStart"/>
      <w:r>
        <w:t>Gohman</w:t>
      </w:r>
      <w:proofErr w:type="spellEnd"/>
      <w:r>
        <w:t xml:space="preserve"> reported that the Advisory Commission is still awaiting results from the Phase I </w:t>
      </w:r>
    </w:p>
    <w:p w14:paraId="6A832219" w14:textId="77777777" w:rsidR="007527A7" w:rsidRDefault="007527A7" w:rsidP="007527A7">
      <w:r>
        <w:t xml:space="preserve">Environmental Site Assessment conducted spring of this year at Quincy Smelter. The NPS </w:t>
      </w:r>
    </w:p>
    <w:p w14:paraId="43C016F6" w14:textId="77777777" w:rsidR="007527A7" w:rsidRDefault="007527A7" w:rsidP="007527A7">
      <w:r>
        <w:lastRenderedPageBreak/>
        <w:t xml:space="preserve">Midwest Regional Office initiated the report, and the document will help inform discussions </w:t>
      </w:r>
    </w:p>
    <w:p w14:paraId="3B3DBB33" w14:textId="77777777" w:rsidR="007527A7" w:rsidRDefault="007527A7" w:rsidP="007527A7">
      <w:r>
        <w:t xml:space="preserve">about the possible transfer of the smelter property to the NPS. </w:t>
      </w:r>
    </w:p>
    <w:p w14:paraId="4A437994" w14:textId="77777777" w:rsidR="007527A7" w:rsidRDefault="007527A7" w:rsidP="007527A7">
      <w:r>
        <w:t xml:space="preserve">Earlier this month, representatives from Senator Peters’ office, along with other local </w:t>
      </w:r>
    </w:p>
    <w:p w14:paraId="199C0BBE" w14:textId="77777777" w:rsidR="007527A7" w:rsidRDefault="007527A7" w:rsidP="007527A7">
      <w:r>
        <w:t xml:space="preserve">stakeholders, visited the Quincy Smelter as part of ongoing discussions to move Isle Royale </w:t>
      </w:r>
    </w:p>
    <w:p w14:paraId="127B3DDC" w14:textId="77777777" w:rsidR="007527A7" w:rsidRDefault="007527A7" w:rsidP="007527A7">
      <w:r>
        <w:t xml:space="preserve">National Park’s headquarters to the eastern half of the smelter property. The Commission is </w:t>
      </w:r>
    </w:p>
    <w:p w14:paraId="1D00DF7D" w14:textId="77777777" w:rsidR="007527A7" w:rsidRDefault="007527A7" w:rsidP="007527A7">
      <w:r>
        <w:t xml:space="preserve">committed to, and excited about, exploring </w:t>
      </w:r>
      <w:proofErr w:type="gramStart"/>
      <w:r>
        <w:t>any and all</w:t>
      </w:r>
      <w:proofErr w:type="gramEnd"/>
      <w:r>
        <w:t xml:space="preserve"> options that will increase the visibility </w:t>
      </w:r>
    </w:p>
    <w:p w14:paraId="458A8B96" w14:textId="77777777" w:rsidR="007527A7" w:rsidRDefault="007527A7" w:rsidP="007527A7">
      <w:r>
        <w:t>and visitation at the smelter.</w:t>
      </w:r>
    </w:p>
    <w:p w14:paraId="6F19D6C6" w14:textId="77777777" w:rsidR="007527A7" w:rsidRDefault="007527A7" w:rsidP="007527A7">
      <w:r>
        <w:t xml:space="preserve">In response to people operating motorized vehicles on the piles, signs have recently been </w:t>
      </w:r>
    </w:p>
    <w:p w14:paraId="4D516F9A" w14:textId="77777777" w:rsidR="007527A7" w:rsidRDefault="007527A7" w:rsidP="007527A7">
      <w:r>
        <w:t xml:space="preserve">installed at three locations around the Quincy Smelter’s northern slag pile, notifying visitors to </w:t>
      </w:r>
    </w:p>
    <w:p w14:paraId="48334295" w14:textId="77777777" w:rsidR="007527A7" w:rsidRDefault="007527A7" w:rsidP="007527A7">
      <w:r>
        <w:t xml:space="preserve">stay </w:t>
      </w:r>
      <w:proofErr w:type="gramStart"/>
      <w:r>
        <w:t>off of</w:t>
      </w:r>
      <w:proofErr w:type="gramEnd"/>
      <w:r>
        <w:t xml:space="preserve"> the piles. </w:t>
      </w:r>
    </w:p>
    <w:p w14:paraId="718E2D96" w14:textId="77777777" w:rsidR="007527A7" w:rsidRDefault="007527A7" w:rsidP="007527A7">
      <w:r>
        <w:t>Finally, in the coming weeks, two projects will be undertaken in to address maintenance and</w:t>
      </w:r>
    </w:p>
    <w:p w14:paraId="7677BD10" w14:textId="77777777" w:rsidR="007527A7" w:rsidRDefault="007527A7" w:rsidP="007527A7">
      <w:r>
        <w:t xml:space="preserve">safety issues at the smelter: leaks in the roof of the Machine Shop will be addressed, and a failing </w:t>
      </w:r>
    </w:p>
    <w:p w14:paraId="6A9D0C77" w14:textId="77777777" w:rsidR="007527A7" w:rsidRDefault="007527A7" w:rsidP="007527A7">
      <w:r>
        <w:t>second floor support beam in the Mineral House will be repaired.</w:t>
      </w:r>
    </w:p>
    <w:p w14:paraId="25F42299" w14:textId="77777777" w:rsidR="007527A7" w:rsidRPr="007527A7" w:rsidRDefault="007527A7" w:rsidP="007527A7">
      <w:pPr>
        <w:rPr>
          <w:b/>
          <w:bCs/>
        </w:rPr>
      </w:pPr>
      <w:r w:rsidRPr="007527A7">
        <w:rPr>
          <w:b/>
          <w:bCs/>
        </w:rPr>
        <w:t>Promote a historic preservation ethic and emphasize heritage awareness.</w:t>
      </w:r>
    </w:p>
    <w:p w14:paraId="21E01A9B" w14:textId="77777777" w:rsidR="007527A7" w:rsidRDefault="007527A7" w:rsidP="007527A7">
      <w:r>
        <w:t xml:space="preserve">The 13th annual Heritage Grant Program will be announced in </w:t>
      </w:r>
      <w:proofErr w:type="gramStart"/>
      <w:r>
        <w:t>December;</w:t>
      </w:r>
      <w:proofErr w:type="gramEnd"/>
      <w:r>
        <w:t xml:space="preserve"> this year, the </w:t>
      </w:r>
    </w:p>
    <w:p w14:paraId="2D6969AD" w14:textId="77777777" w:rsidR="007527A7" w:rsidRDefault="007527A7" w:rsidP="007527A7">
      <w:r>
        <w:t>Commission expects to offer $125,000 in grants.</w:t>
      </w:r>
    </w:p>
    <w:p w14:paraId="4007E29F" w14:textId="77777777" w:rsidR="007527A7" w:rsidRPr="007527A7" w:rsidRDefault="007527A7" w:rsidP="007527A7">
      <w:pPr>
        <w:rPr>
          <w:b/>
          <w:bCs/>
        </w:rPr>
      </w:pPr>
      <w:r w:rsidRPr="007527A7">
        <w:rPr>
          <w:b/>
          <w:bCs/>
        </w:rPr>
        <w:t>Develop the Commission into a sustainable operating organization.</w:t>
      </w:r>
    </w:p>
    <w:p w14:paraId="098DC043" w14:textId="77777777" w:rsidR="007527A7" w:rsidRDefault="007527A7" w:rsidP="007527A7">
      <w:proofErr w:type="spellStart"/>
      <w:r>
        <w:t>Gohman</w:t>
      </w:r>
      <w:proofErr w:type="spellEnd"/>
      <w:r>
        <w:t xml:space="preserve"> announced that the Commission is currently working with Senator Gary Peters’ office </w:t>
      </w:r>
    </w:p>
    <w:p w14:paraId="1E157D4B" w14:textId="77777777" w:rsidR="007527A7" w:rsidRDefault="007527A7" w:rsidP="007527A7">
      <w:r>
        <w:t xml:space="preserve">to draft language for an upcoming bill that will include a request for an increase in the Advisory </w:t>
      </w:r>
    </w:p>
    <w:p w14:paraId="39746D81" w14:textId="77777777" w:rsidR="007527A7" w:rsidRDefault="007527A7" w:rsidP="007527A7">
      <w:r>
        <w:t xml:space="preserve">Commission’s yearly authorization. If passed, this would dramatically enhance the </w:t>
      </w:r>
    </w:p>
    <w:p w14:paraId="4299BDBD" w14:textId="77777777" w:rsidR="007527A7" w:rsidRDefault="007527A7" w:rsidP="007527A7">
      <w:r>
        <w:t xml:space="preserve">Commission’s ability to meet its mission, and potentially provide funds that could be directed to </w:t>
      </w:r>
    </w:p>
    <w:p w14:paraId="1F10C744" w14:textId="77777777" w:rsidR="007527A7" w:rsidRDefault="007527A7" w:rsidP="007527A7">
      <w:r>
        <w:t xml:space="preserve">projects involving historic preservation, interpretation, </w:t>
      </w:r>
      <w:proofErr w:type="gramStart"/>
      <w:r>
        <w:t>education</w:t>
      </w:r>
      <w:proofErr w:type="gramEnd"/>
      <w:r>
        <w:t xml:space="preserve"> and research, and </w:t>
      </w:r>
    </w:p>
    <w:p w14:paraId="61B939BE" w14:textId="77777777" w:rsidR="007527A7" w:rsidRDefault="007527A7" w:rsidP="007527A7">
      <w:r>
        <w:t>organizational stability.</w:t>
      </w:r>
    </w:p>
    <w:p w14:paraId="19E91727" w14:textId="77777777" w:rsidR="007527A7" w:rsidRDefault="007527A7" w:rsidP="007527A7">
      <w:r>
        <w:t xml:space="preserve">As was reported last quarter, six of the seven Commissioners are serving on expired </w:t>
      </w:r>
    </w:p>
    <w:p w14:paraId="1E29E094" w14:textId="77777777" w:rsidR="007527A7" w:rsidRDefault="007527A7" w:rsidP="007527A7">
      <w:r>
        <w:t xml:space="preserve">appointments, as the Secretary of the Interior has yet to reply regarding reappointments or </w:t>
      </w:r>
    </w:p>
    <w:p w14:paraId="47994417" w14:textId="77777777" w:rsidR="007527A7" w:rsidRDefault="007527A7" w:rsidP="007527A7">
      <w:r>
        <w:t xml:space="preserve">replacements. </w:t>
      </w:r>
    </w:p>
    <w:p w14:paraId="5DD5F448" w14:textId="77777777" w:rsidR="007527A7" w:rsidRDefault="007527A7" w:rsidP="007527A7">
      <w:r>
        <w:t xml:space="preserve">Finally, </w:t>
      </w:r>
      <w:proofErr w:type="spellStart"/>
      <w:r>
        <w:t>Gohamn</w:t>
      </w:r>
      <w:proofErr w:type="spellEnd"/>
      <w:r>
        <w:t xml:space="preserve"> thanked the commissioners, heritage partners, staff of Keweenaw NHP, and his </w:t>
      </w:r>
    </w:p>
    <w:p w14:paraId="74094465" w14:textId="77777777" w:rsidR="007527A7" w:rsidRDefault="007527A7" w:rsidP="007527A7">
      <w:r>
        <w:t xml:space="preserve">predecessor Scott See, for their kind assistance in learning the role of Executive Director of the </w:t>
      </w:r>
    </w:p>
    <w:p w14:paraId="2291D985" w14:textId="77777777" w:rsidR="007527A7" w:rsidRDefault="007527A7" w:rsidP="007527A7">
      <w:r>
        <w:t>Advisory Commission.</w:t>
      </w:r>
    </w:p>
    <w:p w14:paraId="50527C7C" w14:textId="77777777" w:rsidR="007527A7" w:rsidRPr="007527A7" w:rsidRDefault="007527A7" w:rsidP="007527A7">
      <w:pPr>
        <w:rPr>
          <w:b/>
          <w:bCs/>
        </w:rPr>
      </w:pPr>
      <w:r w:rsidRPr="007527A7">
        <w:rPr>
          <w:b/>
          <w:bCs/>
        </w:rPr>
        <w:lastRenderedPageBreak/>
        <w:t>Commission Committees and Projects</w:t>
      </w:r>
    </w:p>
    <w:p w14:paraId="077E9198" w14:textId="77777777" w:rsidR="007527A7" w:rsidRPr="007527A7" w:rsidRDefault="007527A7" w:rsidP="007527A7">
      <w:pPr>
        <w:rPr>
          <w:b/>
          <w:bCs/>
        </w:rPr>
      </w:pPr>
      <w:r w:rsidRPr="007527A7">
        <w:rPr>
          <w:b/>
          <w:bCs/>
        </w:rPr>
        <w:t>Announcements / Executive</w:t>
      </w:r>
    </w:p>
    <w:p w14:paraId="1DA420F4" w14:textId="77777777" w:rsidR="007527A7" w:rsidRDefault="007527A7" w:rsidP="007527A7">
      <w:r>
        <w:t>None.</w:t>
      </w:r>
    </w:p>
    <w:p w14:paraId="3C90F4FA" w14:textId="77777777" w:rsidR="007527A7" w:rsidRPr="007527A7" w:rsidRDefault="007527A7" w:rsidP="007527A7">
      <w:pPr>
        <w:rPr>
          <w:b/>
          <w:bCs/>
        </w:rPr>
      </w:pPr>
      <w:r w:rsidRPr="007527A7">
        <w:rPr>
          <w:b/>
          <w:bCs/>
        </w:rPr>
        <w:t>Budget / Finance</w:t>
      </w:r>
    </w:p>
    <w:p w14:paraId="2012E779" w14:textId="77777777" w:rsidR="007527A7" w:rsidRDefault="007527A7" w:rsidP="007527A7">
      <w:r>
        <w:t xml:space="preserve">John Sullivan reported that the Commission has reviewed the proposed budget for FY20 with an </w:t>
      </w:r>
    </w:p>
    <w:p w14:paraId="1046DFD5" w14:textId="77777777" w:rsidR="007527A7" w:rsidRDefault="007527A7" w:rsidP="007527A7">
      <w:r>
        <w:t xml:space="preserve">income of $387,350.00 and expenses of $398,700.00, and the difference of $11,350.00 covered </w:t>
      </w:r>
    </w:p>
    <w:p w14:paraId="0A059DD0" w14:textId="77777777" w:rsidR="007527A7" w:rsidRDefault="007527A7" w:rsidP="007527A7">
      <w:r>
        <w:t>by the fund balance. The projected fund balance at the end of FY20 is $70,339.00.</w:t>
      </w:r>
    </w:p>
    <w:p w14:paraId="1483E738" w14:textId="77777777" w:rsidR="007527A7" w:rsidRDefault="007527A7" w:rsidP="007527A7">
      <w:r>
        <w:t xml:space="preserve">Moved by Sullivan and seconded by Amy Berglund to approve the proposed budget. Motion </w:t>
      </w:r>
    </w:p>
    <w:p w14:paraId="2349FABB" w14:textId="77777777" w:rsidR="007527A7" w:rsidRDefault="007527A7" w:rsidP="007527A7">
      <w:r>
        <w:t>carried unanimously. (6/0).</w:t>
      </w:r>
    </w:p>
    <w:p w14:paraId="682491ED" w14:textId="77777777" w:rsidR="007527A7" w:rsidRDefault="007527A7" w:rsidP="007527A7">
      <w:r>
        <w:t xml:space="preserve">Sullivan further reported that the Commission has reviewed the financial statements and </w:t>
      </w:r>
    </w:p>
    <w:p w14:paraId="5DFF2190" w14:textId="77777777" w:rsidR="007527A7" w:rsidRDefault="007527A7" w:rsidP="007527A7">
      <w:r>
        <w:t>quarterly bills, from August 20, 2019 to October 15, 2019.</w:t>
      </w:r>
    </w:p>
    <w:p w14:paraId="1FB783CE" w14:textId="77777777" w:rsidR="007527A7" w:rsidRDefault="007527A7" w:rsidP="007527A7">
      <w:r>
        <w:t xml:space="preserve">Moved by Sullivan and seconded by Cooper to approve bills in the amount of $5,494.86, plus </w:t>
      </w:r>
    </w:p>
    <w:p w14:paraId="5E483E4A" w14:textId="77777777" w:rsidR="007527A7" w:rsidRDefault="007527A7" w:rsidP="007527A7">
      <w:r>
        <w:t xml:space="preserve">wages and tax payments of $12,864.68 for $18,359.54 total. Motion carried unanimously. </w:t>
      </w:r>
    </w:p>
    <w:p w14:paraId="148A8F87" w14:textId="77777777" w:rsidR="007527A7" w:rsidRDefault="007527A7" w:rsidP="007527A7">
      <w:r>
        <w:t>(6/0).</w:t>
      </w:r>
    </w:p>
    <w:p w14:paraId="22B0DE13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Superintendent’s Report</w:t>
      </w:r>
    </w:p>
    <w:p w14:paraId="764442EF" w14:textId="77777777" w:rsidR="007527A7" w:rsidRDefault="007527A7" w:rsidP="007527A7">
      <w:r>
        <w:t xml:space="preserve">Superintendent Wendy Davis provided an overview of recent news and summaries of key </w:t>
      </w:r>
    </w:p>
    <w:p w14:paraId="33C8C855" w14:textId="77777777" w:rsidR="007527A7" w:rsidRDefault="007527A7" w:rsidP="007527A7">
      <w:r>
        <w:t>accomplishments of the various park divisions.</w:t>
      </w:r>
    </w:p>
    <w:p w14:paraId="38BA21F2" w14:textId="77777777" w:rsidR="007527A7" w:rsidRDefault="007527A7" w:rsidP="007527A7">
      <w:r>
        <w:t xml:space="preserve">Davis began by reporting that the primary project underway for park staff is planning for the </w:t>
      </w:r>
    </w:p>
    <w:p w14:paraId="57B51C2D" w14:textId="77777777" w:rsidR="007527A7" w:rsidRDefault="007527A7" w:rsidP="007527A7">
      <w:r>
        <w:t xml:space="preserve">rehabilitation of the C&amp;H Warehouse #1 into the </w:t>
      </w:r>
      <w:proofErr w:type="spellStart"/>
      <w:r>
        <w:t>multipark</w:t>
      </w:r>
      <w:proofErr w:type="spellEnd"/>
      <w:r>
        <w:t xml:space="preserve"> curatorial facility (the consolidated </w:t>
      </w:r>
    </w:p>
    <w:p w14:paraId="5A06CD54" w14:textId="77777777" w:rsidR="007527A7" w:rsidRDefault="007527A7" w:rsidP="007527A7">
      <w:r>
        <w:t xml:space="preserve">Lake Superior Collection Management Center, or LSCMC). Heritage sites and the </w:t>
      </w:r>
      <w:proofErr w:type="gramStart"/>
      <w:r>
        <w:t>general public</w:t>
      </w:r>
      <w:proofErr w:type="gramEnd"/>
      <w:r>
        <w:t xml:space="preserve"> </w:t>
      </w:r>
    </w:p>
    <w:p w14:paraId="51FFE755" w14:textId="77777777" w:rsidR="007527A7" w:rsidRDefault="007527A7" w:rsidP="007527A7">
      <w:r>
        <w:t>will be invited to participate in the planning process in the spring.</w:t>
      </w:r>
    </w:p>
    <w:p w14:paraId="615A7D38" w14:textId="77777777" w:rsidR="007527A7" w:rsidRDefault="007527A7" w:rsidP="007527A7">
      <w:r>
        <w:t xml:space="preserve">KNHP is in conversation with the NPS Abandoned Mineral Lands (AML) program regarding </w:t>
      </w:r>
    </w:p>
    <w:p w14:paraId="6782C946" w14:textId="77777777" w:rsidR="007527A7" w:rsidRDefault="007527A7" w:rsidP="007527A7">
      <w:r>
        <w:t xml:space="preserve">potential work on stabilizing historic structures in the area. The park has applied for a data entry </w:t>
      </w:r>
    </w:p>
    <w:p w14:paraId="1F706CE8" w14:textId="77777777" w:rsidR="007527A7" w:rsidRDefault="007527A7" w:rsidP="007527A7">
      <w:r>
        <w:t xml:space="preserve">intern to log park and partner resources into the AML database to enable eligibility for projects, </w:t>
      </w:r>
    </w:p>
    <w:p w14:paraId="370EB807" w14:textId="77777777" w:rsidR="007527A7" w:rsidRDefault="007527A7" w:rsidP="007527A7">
      <w:r>
        <w:t xml:space="preserve">and it is anticipated that this will take place this fall. In the spring, AML is planning to send an </w:t>
      </w:r>
    </w:p>
    <w:p w14:paraId="4AB6C3C7" w14:textId="77777777" w:rsidR="007527A7" w:rsidRDefault="007527A7" w:rsidP="007527A7">
      <w:r>
        <w:t xml:space="preserve">assessment crew to review and evaluate initial projects to receive stabilization work, bearing in </w:t>
      </w:r>
    </w:p>
    <w:p w14:paraId="60817DF6" w14:textId="77777777" w:rsidR="007527A7" w:rsidRDefault="007527A7" w:rsidP="007527A7">
      <w:r>
        <w:t>mind the program’s goals of public safety and historic preservation.</w:t>
      </w:r>
    </w:p>
    <w:p w14:paraId="62CA29F2" w14:textId="77777777" w:rsidR="007527A7" w:rsidRDefault="007527A7" w:rsidP="007527A7">
      <w:r>
        <w:t xml:space="preserve">Davis reported that visitation is significantly increased this year over last at this time, and credits </w:t>
      </w:r>
    </w:p>
    <w:p w14:paraId="00B8121E" w14:textId="77777777" w:rsidR="007527A7" w:rsidRDefault="007527A7" w:rsidP="007527A7">
      <w:proofErr w:type="gramStart"/>
      <w:r>
        <w:t>in particular the</w:t>
      </w:r>
      <w:proofErr w:type="gramEnd"/>
      <w:r>
        <w:t xml:space="preserve"> popular and successful Jacob Riis exhibit for this positive change. Student </w:t>
      </w:r>
    </w:p>
    <w:p w14:paraId="309BBD46" w14:textId="77777777" w:rsidR="007527A7" w:rsidRDefault="007527A7" w:rsidP="007527A7">
      <w:proofErr w:type="spellStart"/>
      <w:r>
        <w:lastRenderedPageBreak/>
        <w:t>visitorship</w:t>
      </w:r>
      <w:proofErr w:type="spellEnd"/>
      <w:r>
        <w:t xml:space="preserve">, historically around 1000 annually, approached 3000 this year; the park is exploring </w:t>
      </w:r>
    </w:p>
    <w:p w14:paraId="61B8FEFF" w14:textId="77777777" w:rsidR="007527A7" w:rsidRDefault="007527A7" w:rsidP="007527A7">
      <w:r>
        <w:t>options for future autumn exhibits that will provide similar opportunities for area teachers.</w:t>
      </w:r>
    </w:p>
    <w:p w14:paraId="111B5671" w14:textId="77777777" w:rsidR="007527A7" w:rsidRDefault="007527A7" w:rsidP="007527A7">
      <w:r>
        <w:t xml:space="preserve">Sales at the Visitor Center have increased 38%, due in part to the expanded KNHP-themed and </w:t>
      </w:r>
    </w:p>
    <w:p w14:paraId="60CFE818" w14:textId="77777777" w:rsidR="007527A7" w:rsidRDefault="007527A7" w:rsidP="007527A7">
      <w:r>
        <w:t xml:space="preserve">local offerings provided by the concessionaire, the Isle </w:t>
      </w:r>
      <w:proofErr w:type="gramStart"/>
      <w:r>
        <w:t>Royale</w:t>
      </w:r>
      <w:proofErr w:type="gramEnd"/>
      <w:r>
        <w:t xml:space="preserve"> and Keweenaw Parks Association </w:t>
      </w:r>
    </w:p>
    <w:p w14:paraId="2307BFA8" w14:textId="77777777" w:rsidR="007527A7" w:rsidRDefault="007527A7" w:rsidP="007527A7">
      <w:r>
        <w:t>(IRKPA).</w:t>
      </w:r>
    </w:p>
    <w:p w14:paraId="7B5048D3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Other reports from Commissioners</w:t>
      </w:r>
    </w:p>
    <w:p w14:paraId="5206BAB7" w14:textId="77777777" w:rsidR="007527A7" w:rsidRDefault="007527A7" w:rsidP="007527A7">
      <w:r>
        <w:t xml:space="preserve">Commissioner Berglund, absent at the last quarterly meeting, took the opportunity to thank prior </w:t>
      </w:r>
    </w:p>
    <w:p w14:paraId="6735E641" w14:textId="77777777" w:rsidR="007527A7" w:rsidRDefault="007527A7" w:rsidP="007527A7">
      <w:r>
        <w:t xml:space="preserve">Executive Director Scott See for his years of service and commitment to the cause, and </w:t>
      </w:r>
    </w:p>
    <w:p w14:paraId="19CF3B69" w14:textId="77777777" w:rsidR="007527A7" w:rsidRDefault="007527A7" w:rsidP="007527A7">
      <w:r>
        <w:t xml:space="preserve">welcomed </w:t>
      </w:r>
      <w:proofErr w:type="spellStart"/>
      <w:r>
        <w:t>Gohman</w:t>
      </w:r>
      <w:proofErr w:type="spellEnd"/>
      <w:r>
        <w:t xml:space="preserve"> to his new role.</w:t>
      </w:r>
    </w:p>
    <w:p w14:paraId="3E26DEEC" w14:textId="77777777" w:rsidR="007527A7" w:rsidRDefault="007527A7" w:rsidP="007527A7">
      <w:r>
        <w:t xml:space="preserve">Commissioner </w:t>
      </w:r>
      <w:proofErr w:type="spellStart"/>
      <w:r>
        <w:t>Langseth</w:t>
      </w:r>
      <w:proofErr w:type="spellEnd"/>
      <w:r>
        <w:t xml:space="preserve"> emphasized the importance of signage to the recognition of the KNHP </w:t>
      </w:r>
    </w:p>
    <w:p w14:paraId="7442CAEA" w14:textId="77777777" w:rsidR="007527A7" w:rsidRDefault="007527A7" w:rsidP="007527A7">
      <w:r>
        <w:t xml:space="preserve">by visitors, and stressing the national significance of the site, urged the park and the commission </w:t>
      </w:r>
    </w:p>
    <w:p w14:paraId="416F6247" w14:textId="77777777" w:rsidR="007527A7" w:rsidRDefault="007527A7" w:rsidP="007527A7">
      <w:r>
        <w:t xml:space="preserve">to work together to develop means to enhance visibility of the park to those that may not be </w:t>
      </w:r>
    </w:p>
    <w:p w14:paraId="691A0D97" w14:textId="77777777" w:rsidR="007527A7" w:rsidRDefault="007527A7" w:rsidP="007527A7">
      <w:r>
        <w:t>sufficiently aware of it.</w:t>
      </w:r>
    </w:p>
    <w:p w14:paraId="278844DB" w14:textId="77777777" w:rsidR="007527A7" w:rsidRDefault="007527A7" w:rsidP="007527A7">
      <w:r>
        <w:t xml:space="preserve">Commissioner </w:t>
      </w:r>
      <w:proofErr w:type="spellStart"/>
      <w:r>
        <w:t>Lankton</w:t>
      </w:r>
      <w:proofErr w:type="spellEnd"/>
      <w:r>
        <w:t xml:space="preserve"> echoed </w:t>
      </w:r>
      <w:proofErr w:type="spellStart"/>
      <w:r>
        <w:t>Langseth’s</w:t>
      </w:r>
      <w:proofErr w:type="spellEnd"/>
      <w:r>
        <w:t xml:space="preserve"> concerns, and underscored the importance of </w:t>
      </w:r>
    </w:p>
    <w:p w14:paraId="31C647B9" w14:textId="77777777" w:rsidR="007527A7" w:rsidRDefault="007527A7" w:rsidP="007527A7">
      <w:r>
        <w:t xml:space="preserve">attracting </w:t>
      </w:r>
      <w:proofErr w:type="gramStart"/>
      <w:r>
        <w:t>in particular those</w:t>
      </w:r>
      <w:proofErr w:type="gramEnd"/>
      <w:r>
        <w:t xml:space="preserve"> visitors already in the area, alerting them to the presence of the park.</w:t>
      </w:r>
    </w:p>
    <w:p w14:paraId="1EBA4699" w14:textId="77777777" w:rsidR="007527A7" w:rsidRDefault="007527A7" w:rsidP="007527A7">
      <w:r>
        <w:t xml:space="preserve">Commissioner Geisler reported </w:t>
      </w:r>
      <w:proofErr w:type="spellStart"/>
      <w:r>
        <w:t>theat</w:t>
      </w:r>
      <w:proofErr w:type="spellEnd"/>
      <w:r>
        <w:t xml:space="preserve"> there are three proposals for funding through the </w:t>
      </w:r>
    </w:p>
    <w:p w14:paraId="6B330C82" w14:textId="77777777" w:rsidR="007527A7" w:rsidRDefault="007527A7" w:rsidP="007527A7">
      <w:r>
        <w:t xml:space="preserve">Redevelopment Ready Community program to rewrite the Village of Calumet’s Downtown </w:t>
      </w:r>
    </w:p>
    <w:p w14:paraId="2073C885" w14:textId="77777777" w:rsidR="007527A7" w:rsidRDefault="007527A7" w:rsidP="007527A7">
      <w:r>
        <w:t xml:space="preserve">Development Authority plan, the Tax Increment Financing district plan, and the zoning </w:t>
      </w:r>
    </w:p>
    <w:p w14:paraId="14E0625F" w14:textId="77777777" w:rsidR="007527A7" w:rsidRDefault="007527A7" w:rsidP="007527A7">
      <w:r>
        <w:t xml:space="preserve">ordinance, all of which are due or past due for updates. Geisler also noted that the park </w:t>
      </w:r>
    </w:p>
    <w:p w14:paraId="7F2A97FF" w14:textId="77777777" w:rsidR="007527A7" w:rsidRDefault="007527A7" w:rsidP="007527A7">
      <w:r>
        <w:t>headquarters hosted a public participation forum to invite opinion on the development of a</w:t>
      </w:r>
    </w:p>
    <w:p w14:paraId="20160866" w14:textId="77777777" w:rsidR="007527A7" w:rsidRDefault="007527A7" w:rsidP="007527A7">
      <w:r>
        <w:t xml:space="preserve">holistic Calumet-area trails program, emphasizing increased connectivity and access to </w:t>
      </w:r>
    </w:p>
    <w:p w14:paraId="084D0727" w14:textId="77777777" w:rsidR="007527A7" w:rsidRDefault="007527A7" w:rsidP="007527A7">
      <w:r>
        <w:t>businesses and services within the community.</w:t>
      </w:r>
    </w:p>
    <w:p w14:paraId="0E180B55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Comments from Legislators or Legislative Staff</w:t>
      </w:r>
    </w:p>
    <w:p w14:paraId="4B777D24" w14:textId="77777777" w:rsidR="007527A7" w:rsidRDefault="007527A7" w:rsidP="007527A7">
      <w:r>
        <w:t>Nothing to report.</w:t>
      </w:r>
    </w:p>
    <w:p w14:paraId="4208AFEF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Comments from Keweenaw Heritage Site Representatives</w:t>
      </w:r>
    </w:p>
    <w:p w14:paraId="62524634" w14:textId="77777777" w:rsidR="007527A7" w:rsidRDefault="007527A7" w:rsidP="007527A7">
      <w:r>
        <w:t xml:space="preserve">Nancy Malloy, Keweenaw County Heritage </w:t>
      </w:r>
      <w:proofErr w:type="spellStart"/>
      <w:r>
        <w:t>Socienty</w:t>
      </w:r>
      <w:proofErr w:type="spellEnd"/>
      <w:r>
        <w:t xml:space="preserve">, also reported an increase in </w:t>
      </w:r>
      <w:proofErr w:type="spellStart"/>
      <w:r>
        <w:t>visitiation</w:t>
      </w:r>
      <w:proofErr w:type="spellEnd"/>
      <w:r>
        <w:t xml:space="preserve"> this </w:t>
      </w:r>
    </w:p>
    <w:p w14:paraId="095C25B1" w14:textId="77777777" w:rsidR="007527A7" w:rsidRDefault="007527A7" w:rsidP="007527A7">
      <w:r>
        <w:t xml:space="preserve">year. Malloy thanked the Commission for this year’s Heritage Grant, which funded the </w:t>
      </w:r>
    </w:p>
    <w:p w14:paraId="2F1EA0E3" w14:textId="77777777" w:rsidR="007527A7" w:rsidRDefault="007527A7" w:rsidP="007527A7">
      <w:r>
        <w:t>successful repainting of the Phoenix church, and thanked Commissioner John Sullivan for his</w:t>
      </w:r>
    </w:p>
    <w:p w14:paraId="450EF709" w14:textId="77777777" w:rsidR="007527A7" w:rsidRDefault="007527A7" w:rsidP="007527A7">
      <w:r>
        <w:t>assistance in preparing a grant application to the Michigan Lighthouse Assistance Program.</w:t>
      </w:r>
    </w:p>
    <w:p w14:paraId="6A27F48D" w14:textId="77777777" w:rsidR="007527A7" w:rsidRDefault="007527A7" w:rsidP="007527A7">
      <w:r>
        <w:lastRenderedPageBreak/>
        <w:t xml:space="preserve">Lindsay </w:t>
      </w:r>
      <w:proofErr w:type="spellStart"/>
      <w:r>
        <w:t>Hiltunen</w:t>
      </w:r>
      <w:proofErr w:type="spellEnd"/>
      <w:r>
        <w:t xml:space="preserve">, Michigan Tech Archivist, reported that the </w:t>
      </w:r>
      <w:proofErr w:type="spellStart"/>
      <w:r>
        <w:t>Hertiage</w:t>
      </w:r>
      <w:proofErr w:type="spellEnd"/>
      <w:r>
        <w:t xml:space="preserve"> Grant-funded Copper </w:t>
      </w:r>
    </w:p>
    <w:p w14:paraId="19DDAEB9" w14:textId="77777777" w:rsidR="007527A7" w:rsidRDefault="007527A7" w:rsidP="007527A7">
      <w:r>
        <w:t xml:space="preserve">Range Railroad traveling exhibit is touring a wide range of area heritage sites, and will be at the </w:t>
      </w:r>
    </w:p>
    <w:p w14:paraId="6884BF74" w14:textId="77777777" w:rsidR="007527A7" w:rsidRDefault="007527A7" w:rsidP="007527A7">
      <w:r>
        <w:t xml:space="preserve">Portage Lake District Library later this month, followed by the Carnegie Museum of the </w:t>
      </w:r>
    </w:p>
    <w:p w14:paraId="47B1B396" w14:textId="77777777" w:rsidR="007527A7" w:rsidRDefault="007527A7" w:rsidP="007527A7">
      <w:r>
        <w:t xml:space="preserve">Keweenaw. </w:t>
      </w:r>
      <w:proofErr w:type="spellStart"/>
      <w:r>
        <w:t>Hiltunen</w:t>
      </w:r>
      <w:proofErr w:type="spellEnd"/>
      <w:r>
        <w:t xml:space="preserve"> also reported that the MTU Archives, in collaboration with Northern </w:t>
      </w:r>
    </w:p>
    <w:p w14:paraId="0743514B" w14:textId="77777777" w:rsidR="007527A7" w:rsidRDefault="007527A7" w:rsidP="007527A7">
      <w:r>
        <w:t xml:space="preserve">Michigan </w:t>
      </w:r>
      <w:proofErr w:type="spellStart"/>
      <w:r>
        <w:t>Universtiy</w:t>
      </w:r>
      <w:proofErr w:type="spellEnd"/>
      <w:r>
        <w:t xml:space="preserve"> Archives, has been awarded a National Historical Publications and Records </w:t>
      </w:r>
    </w:p>
    <w:p w14:paraId="3C926EE2" w14:textId="77777777" w:rsidR="007527A7" w:rsidRDefault="007527A7" w:rsidP="007527A7">
      <w:r>
        <w:t xml:space="preserve">Commission (NHPRC) grant to conduct initial planning for an upper peninsula digital </w:t>
      </w:r>
    </w:p>
    <w:p w14:paraId="58B49643" w14:textId="77777777" w:rsidR="007527A7" w:rsidRDefault="007527A7" w:rsidP="007527A7">
      <w:r>
        <w:t xml:space="preserve">preservation hub. For this project, area universities collaborate with local heritage sites to help </w:t>
      </w:r>
    </w:p>
    <w:p w14:paraId="22F57117" w14:textId="77777777" w:rsidR="007527A7" w:rsidRDefault="007527A7" w:rsidP="007527A7">
      <w:r>
        <w:t xml:space="preserve">digitize the collections of the smaller institutions that don’t possess the capacity to do so </w:t>
      </w:r>
    </w:p>
    <w:p w14:paraId="3D0056A6" w14:textId="77777777" w:rsidR="007527A7" w:rsidRDefault="007527A7" w:rsidP="007527A7">
      <w:r>
        <w:t xml:space="preserve">themselves. The next phase of this effort is to apply for an implementation grant from the </w:t>
      </w:r>
    </w:p>
    <w:p w14:paraId="5108E93B" w14:textId="77777777" w:rsidR="007527A7" w:rsidRDefault="007527A7" w:rsidP="007527A7">
      <w:r>
        <w:t xml:space="preserve">NHPRC. Finally, the MTU Archives travel grant recipient, a fine arts graduate student at NMU, </w:t>
      </w:r>
    </w:p>
    <w:p w14:paraId="5DE86ED9" w14:textId="77777777" w:rsidR="007527A7" w:rsidRDefault="007527A7" w:rsidP="007527A7">
      <w:r>
        <w:t xml:space="preserve">will be presenting on her work, which is related to copper country history, on November 1st at 4 </w:t>
      </w:r>
    </w:p>
    <w:p w14:paraId="38F162AF" w14:textId="77777777" w:rsidR="007527A7" w:rsidRDefault="007527A7" w:rsidP="007527A7">
      <w:r>
        <w:t>p.m. in the MTU Library’s east reading room.</w:t>
      </w:r>
    </w:p>
    <w:p w14:paraId="1F63A3F9" w14:textId="77777777" w:rsidR="007527A7" w:rsidRDefault="007527A7" w:rsidP="007527A7">
      <w:r>
        <w:t xml:space="preserve">Anita and Paul </w:t>
      </w:r>
      <w:proofErr w:type="spellStart"/>
      <w:r>
        <w:t>Campell</w:t>
      </w:r>
      <w:proofErr w:type="spellEnd"/>
      <w:r>
        <w:t xml:space="preserve"> and Judy Albee also opined that the presence of the park should be </w:t>
      </w:r>
    </w:p>
    <w:p w14:paraId="4C965D79" w14:textId="77777777" w:rsidR="007527A7" w:rsidRDefault="007527A7" w:rsidP="007527A7">
      <w:r>
        <w:t>emphasized, as they have met many visitors who are surprisingly unaware of its existence.</w:t>
      </w:r>
    </w:p>
    <w:p w14:paraId="3F8CD8E1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Comments from the Public</w:t>
      </w:r>
    </w:p>
    <w:p w14:paraId="1968F520" w14:textId="77777777" w:rsidR="007527A7" w:rsidRDefault="007527A7" w:rsidP="007527A7">
      <w:r>
        <w:t xml:space="preserve">Brian </w:t>
      </w:r>
      <w:proofErr w:type="spellStart"/>
      <w:r>
        <w:t>Hoduski</w:t>
      </w:r>
      <w:proofErr w:type="spellEnd"/>
      <w:r>
        <w:t xml:space="preserve"> reported that the Michigan Museum Association and the Association of Midwest </w:t>
      </w:r>
    </w:p>
    <w:p w14:paraId="6A9087BE" w14:textId="77777777" w:rsidR="007527A7" w:rsidRDefault="007527A7" w:rsidP="007527A7">
      <w:r>
        <w:t xml:space="preserve">Museums hosted a joint conference in Grand Rapids at the beginning of the month. Park </w:t>
      </w:r>
    </w:p>
    <w:p w14:paraId="45B469ED" w14:textId="77777777" w:rsidR="007527A7" w:rsidRDefault="007527A7" w:rsidP="007527A7">
      <w:r>
        <w:t xml:space="preserve">Archivist Jeremiah Mason and others presented a panel to discuss the Houghton County </w:t>
      </w:r>
    </w:p>
    <w:p w14:paraId="35508423" w14:textId="77777777" w:rsidR="007527A7" w:rsidRDefault="007527A7" w:rsidP="007527A7">
      <w:r>
        <w:t xml:space="preserve">Historical Society’s response and recovery to last year’s devastating floods; Mason reported that </w:t>
      </w:r>
    </w:p>
    <w:p w14:paraId="6CEA00CA" w14:textId="77777777" w:rsidR="007527A7" w:rsidRDefault="007527A7" w:rsidP="007527A7">
      <w:r>
        <w:t>the presentation was well-attended and well-received.</w:t>
      </w:r>
    </w:p>
    <w:p w14:paraId="682D298F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Motion to Adjourn</w:t>
      </w:r>
    </w:p>
    <w:p w14:paraId="27A04D9C" w14:textId="77777777" w:rsidR="007527A7" w:rsidRDefault="007527A7" w:rsidP="007527A7">
      <w:r>
        <w:t xml:space="preserve">Moved to adjourn by Sullivan, and seconded by Berglund at 1:39 p.m. Motion carried </w:t>
      </w:r>
    </w:p>
    <w:p w14:paraId="4BCE1A69" w14:textId="77777777" w:rsidR="007527A7" w:rsidRDefault="007527A7" w:rsidP="007527A7">
      <w:r>
        <w:t>unanimously. (6/0).</w:t>
      </w:r>
    </w:p>
    <w:p w14:paraId="3CD80596" w14:textId="77777777" w:rsidR="007527A7" w:rsidRPr="007527A7" w:rsidRDefault="007527A7" w:rsidP="007527A7">
      <w:pPr>
        <w:rPr>
          <w:b/>
          <w:bCs/>
          <w:u w:val="single"/>
        </w:rPr>
      </w:pPr>
      <w:r w:rsidRPr="007527A7">
        <w:rPr>
          <w:b/>
          <w:bCs/>
          <w:u w:val="single"/>
        </w:rPr>
        <w:t>Next Meeting</w:t>
      </w:r>
    </w:p>
    <w:p w14:paraId="7196EEAB" w14:textId="465B245B" w:rsidR="005E3925" w:rsidRDefault="007527A7" w:rsidP="007527A7">
      <w:r>
        <w:t>Tuesday, January 21, 2020.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7A7"/>
    <w:rsid w:val="00581A73"/>
    <w:rsid w:val="00602BD5"/>
    <w:rsid w:val="0075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938A8"/>
  <w15:chartTrackingRefBased/>
  <w15:docId w15:val="{C4A41133-43A7-4C87-BB66-A1195A68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1724</Words>
  <Characters>9833</Characters>
  <Application>Microsoft Office Word</Application>
  <DocSecurity>0</DocSecurity>
  <Lines>81</Lines>
  <Paragraphs>23</Paragraphs>
  <ScaleCrop>false</ScaleCrop>
  <Company/>
  <LinksUpToDate>false</LinksUpToDate>
  <CharactersWithSpaces>11534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2021-10-22T16:53:00Z</dcterms:created>
  <dcterms:modified xsi:type="dcterms:W3CDTF">2021-10-22T16:57:00Z</dcterms:modified>
</cp:coreProperties>
</file>