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5B02" w14:textId="5AB4A2C9" w:rsidR="009F5072" w:rsidRDefault="00DE5796" w:rsidP="009F5072">
      <w:pPr>
        <w:pStyle w:val="Heading1"/>
      </w:pPr>
      <w:r w:rsidRPr="009F5072">
        <w:t>ASAP.GOV Participation Request</w:t>
      </w:r>
    </w:p>
    <w:tbl>
      <w:tblPr>
        <w:tblStyle w:val="TableGrid"/>
        <w:tblW w:w="0" w:type="auto"/>
        <w:jc w:val="center"/>
        <w:tblLook w:val="04A0" w:firstRow="1" w:lastRow="0" w:firstColumn="1" w:lastColumn="0" w:noHBand="0" w:noVBand="1"/>
      </w:tblPr>
      <w:tblGrid>
        <w:gridCol w:w="10790"/>
      </w:tblGrid>
      <w:tr w:rsidR="009F5072" w14:paraId="39E02279" w14:textId="77777777" w:rsidTr="009F5072">
        <w:trPr>
          <w:jc w:val="center"/>
        </w:trPr>
        <w:tc>
          <w:tcPr>
            <w:tcW w:w="10790" w:type="dxa"/>
            <w:vAlign w:val="center"/>
          </w:tcPr>
          <w:p w14:paraId="34764FCC" w14:textId="7F24DC16" w:rsidR="009F5072" w:rsidRDefault="009F5072" w:rsidP="009F5072">
            <w:pPr>
              <w:jc w:val="center"/>
            </w:pPr>
            <w:r>
              <w:t xml:space="preserve">AGENCY INFORMATION </w:t>
            </w:r>
          </w:p>
        </w:tc>
      </w:tr>
      <w:tr w:rsidR="009F5072" w14:paraId="52E0B187" w14:textId="77777777" w:rsidTr="009F5072">
        <w:trPr>
          <w:jc w:val="center"/>
        </w:trPr>
        <w:tc>
          <w:tcPr>
            <w:tcW w:w="10790" w:type="dxa"/>
            <w:vAlign w:val="center"/>
          </w:tcPr>
          <w:p w14:paraId="73668EEE" w14:textId="77777777" w:rsidR="009F5072" w:rsidRPr="00F52765" w:rsidRDefault="009F5072" w:rsidP="009F5072">
            <w:pPr>
              <w:spacing w:after="0" w:line="240" w:lineRule="auto"/>
              <w:jc w:val="center"/>
              <w:rPr>
                <w:b/>
                <w:sz w:val="16"/>
                <w:szCs w:val="16"/>
              </w:rPr>
            </w:pPr>
            <w:r w:rsidRPr="00F52765">
              <w:rPr>
                <w:b/>
                <w:sz w:val="16"/>
                <w:szCs w:val="16"/>
              </w:rPr>
              <w:t>United States Department of the Interior</w:t>
            </w:r>
          </w:p>
          <w:p w14:paraId="4086295C" w14:textId="77777777" w:rsidR="009F5072" w:rsidRDefault="009F5072" w:rsidP="009F5072">
            <w:pPr>
              <w:spacing w:after="0" w:line="240" w:lineRule="auto"/>
              <w:jc w:val="center"/>
              <w:rPr>
                <w:sz w:val="16"/>
                <w:szCs w:val="16"/>
              </w:rPr>
            </w:pPr>
            <w:r>
              <w:rPr>
                <w:sz w:val="16"/>
                <w:szCs w:val="16"/>
              </w:rPr>
              <w:t>NATIONAL PARK SERVICE</w:t>
            </w:r>
          </w:p>
          <w:p w14:paraId="75ED93A6" w14:textId="77777777" w:rsidR="009F5072" w:rsidRDefault="009F5072" w:rsidP="009F5072">
            <w:pPr>
              <w:spacing w:after="0" w:line="240" w:lineRule="auto"/>
              <w:jc w:val="center"/>
              <w:rPr>
                <w:sz w:val="16"/>
                <w:szCs w:val="16"/>
              </w:rPr>
            </w:pPr>
            <w:r>
              <w:rPr>
                <w:sz w:val="16"/>
                <w:szCs w:val="16"/>
              </w:rPr>
              <w:t>12795 W Alameda Pkwy</w:t>
            </w:r>
          </w:p>
          <w:p w14:paraId="3646305B" w14:textId="77777777" w:rsidR="009F5072" w:rsidRDefault="009F5072" w:rsidP="009F5072">
            <w:pPr>
              <w:spacing w:after="0" w:line="240" w:lineRule="auto"/>
              <w:jc w:val="center"/>
              <w:rPr>
                <w:sz w:val="16"/>
                <w:szCs w:val="16"/>
              </w:rPr>
            </w:pPr>
            <w:r>
              <w:rPr>
                <w:sz w:val="16"/>
                <w:szCs w:val="16"/>
              </w:rPr>
              <w:t>P.O. Box 25287</w:t>
            </w:r>
          </w:p>
          <w:p w14:paraId="3DB9E003" w14:textId="77777777" w:rsidR="009F5072" w:rsidRDefault="009F5072" w:rsidP="009F5072">
            <w:pPr>
              <w:spacing w:after="0" w:line="240" w:lineRule="auto"/>
              <w:jc w:val="center"/>
              <w:rPr>
                <w:sz w:val="16"/>
                <w:szCs w:val="16"/>
              </w:rPr>
            </w:pPr>
            <w:r>
              <w:rPr>
                <w:sz w:val="16"/>
                <w:szCs w:val="16"/>
              </w:rPr>
              <w:t xml:space="preserve">Attn:  Trinity </w:t>
            </w:r>
            <w:proofErr w:type="spellStart"/>
            <w:r>
              <w:rPr>
                <w:sz w:val="16"/>
                <w:szCs w:val="16"/>
              </w:rPr>
              <w:t>Lintz</w:t>
            </w:r>
            <w:proofErr w:type="spellEnd"/>
            <w:r>
              <w:rPr>
                <w:sz w:val="16"/>
                <w:szCs w:val="16"/>
              </w:rPr>
              <w:t xml:space="preserve"> (FBMS)</w:t>
            </w:r>
          </w:p>
          <w:p w14:paraId="1ED39B79" w14:textId="77777777" w:rsidR="009F5072" w:rsidRPr="0010196E" w:rsidRDefault="009F5072" w:rsidP="009F5072">
            <w:pPr>
              <w:spacing w:after="0" w:line="240" w:lineRule="auto"/>
              <w:jc w:val="center"/>
              <w:rPr>
                <w:sz w:val="16"/>
                <w:szCs w:val="16"/>
              </w:rPr>
            </w:pPr>
            <w:r>
              <w:rPr>
                <w:sz w:val="16"/>
                <w:szCs w:val="16"/>
              </w:rPr>
              <w:t>Denver, CO  80225</w:t>
            </w:r>
          </w:p>
          <w:p w14:paraId="66973BDE" w14:textId="1E2EA938" w:rsidR="009F5072" w:rsidRPr="009F5072" w:rsidRDefault="009F5072" w:rsidP="009F5072">
            <w:pPr>
              <w:spacing w:after="0" w:line="240" w:lineRule="auto"/>
              <w:jc w:val="center"/>
              <w:rPr>
                <w:b/>
              </w:rPr>
            </w:pPr>
            <w:r>
              <w:rPr>
                <w:b/>
              </w:rPr>
              <w:t xml:space="preserve">EMAIL:  </w:t>
            </w:r>
            <w:r w:rsidRPr="00160678">
              <w:rPr>
                <w:b/>
              </w:rPr>
              <w:t>ASAP_Enrollment@nps.gov</w:t>
            </w:r>
          </w:p>
        </w:tc>
      </w:tr>
      <w:tr w:rsidR="009F5072" w14:paraId="6428E26D" w14:textId="77777777" w:rsidTr="009F5072">
        <w:trPr>
          <w:jc w:val="center"/>
        </w:trPr>
        <w:tc>
          <w:tcPr>
            <w:tcW w:w="10790" w:type="dxa"/>
            <w:vAlign w:val="center"/>
          </w:tcPr>
          <w:p w14:paraId="110767E1" w14:textId="2794463E" w:rsidR="009F5072" w:rsidRPr="009F5072" w:rsidRDefault="009F5072" w:rsidP="009F5072">
            <w:pPr>
              <w:jc w:val="center"/>
              <w:rPr>
                <w:b/>
                <w:sz w:val="24"/>
                <w:szCs w:val="24"/>
              </w:rPr>
            </w:pPr>
            <w:r>
              <w:rPr>
                <w:b/>
                <w:sz w:val="20"/>
                <w:szCs w:val="20"/>
              </w:rPr>
              <w:t>NPS Contact</w:t>
            </w:r>
            <w:r w:rsidRPr="00BC6792">
              <w:rPr>
                <w:b/>
                <w:sz w:val="20"/>
                <w:szCs w:val="20"/>
              </w:rPr>
              <w:t xml:space="preserve"> </w:t>
            </w:r>
            <w:proofErr w:type="gramStart"/>
            <w:r w:rsidRPr="00BC6792">
              <w:rPr>
                <w:b/>
                <w:sz w:val="20"/>
                <w:szCs w:val="20"/>
              </w:rPr>
              <w:t>For</w:t>
            </w:r>
            <w:proofErr w:type="gramEnd"/>
            <w:r w:rsidRPr="00BC6792">
              <w:rPr>
                <w:b/>
                <w:sz w:val="20"/>
                <w:szCs w:val="20"/>
              </w:rPr>
              <w:t xml:space="preserve"> ASAP Enrollment:  </w:t>
            </w:r>
            <w:r>
              <w:rPr>
                <w:b/>
                <w:sz w:val="20"/>
                <w:szCs w:val="20"/>
              </w:rPr>
              <w:t xml:space="preserve">Trinity </w:t>
            </w:r>
            <w:proofErr w:type="spellStart"/>
            <w:r>
              <w:rPr>
                <w:b/>
                <w:sz w:val="20"/>
                <w:szCs w:val="20"/>
              </w:rPr>
              <w:t>Lintz</w:t>
            </w:r>
            <w:proofErr w:type="spellEnd"/>
            <w:r>
              <w:rPr>
                <w:b/>
                <w:sz w:val="20"/>
                <w:szCs w:val="20"/>
              </w:rPr>
              <w:t xml:space="preserve"> 303-969-2170</w:t>
            </w:r>
          </w:p>
        </w:tc>
      </w:tr>
      <w:tr w:rsidR="009F5072" w14:paraId="3CE9C53C" w14:textId="77777777" w:rsidTr="009F5072">
        <w:trPr>
          <w:jc w:val="center"/>
        </w:trPr>
        <w:tc>
          <w:tcPr>
            <w:tcW w:w="10790" w:type="dxa"/>
            <w:vAlign w:val="center"/>
          </w:tcPr>
          <w:p w14:paraId="0F835893" w14:textId="4FA27CA3" w:rsidR="009F5072" w:rsidRPr="009F5072" w:rsidRDefault="009F5072" w:rsidP="009F5072">
            <w:pPr>
              <w:jc w:val="center"/>
              <w:rPr>
                <w:b/>
              </w:rPr>
            </w:pPr>
            <w:r w:rsidRPr="004C186E">
              <w:rPr>
                <w:b/>
              </w:rPr>
              <w:t>Fields</w:t>
            </w:r>
            <w:r>
              <w:rPr>
                <w:b/>
              </w:rPr>
              <w:t xml:space="preserve"> marked with *</w:t>
            </w:r>
            <w:r w:rsidRPr="004C186E">
              <w:rPr>
                <w:b/>
              </w:rPr>
              <w:t xml:space="preserve"> are required</w:t>
            </w:r>
            <w:r>
              <w:rPr>
                <w:b/>
              </w:rPr>
              <w:t>.</w:t>
            </w:r>
            <w:r w:rsidRPr="004C186E">
              <w:rPr>
                <w:b/>
              </w:rPr>
              <w:t xml:space="preserve">  Failure to </w:t>
            </w:r>
            <w:r>
              <w:rPr>
                <w:b/>
              </w:rPr>
              <w:t>provide required data m</w:t>
            </w:r>
            <w:r w:rsidRPr="004C186E">
              <w:rPr>
                <w:b/>
              </w:rPr>
              <w:t xml:space="preserve">ay result in </w:t>
            </w:r>
            <w:r>
              <w:rPr>
                <w:b/>
              </w:rPr>
              <w:t>delayed enrollment.</w:t>
            </w:r>
          </w:p>
        </w:tc>
      </w:tr>
    </w:tbl>
    <w:p w14:paraId="48341227" w14:textId="77777777" w:rsidR="004C186E" w:rsidRDefault="004C186E" w:rsidP="009F5072">
      <w:pPr>
        <w:spacing w:after="0" w:line="240" w:lineRule="auto"/>
        <w:rPr>
          <w:b/>
        </w:rPr>
      </w:pPr>
    </w:p>
    <w:p w14:paraId="10A938DD" w14:textId="77777777" w:rsidR="00086B77" w:rsidRPr="009F5072" w:rsidRDefault="00D625A6" w:rsidP="009F5072">
      <w:pPr>
        <w:pStyle w:val="Heading2"/>
      </w:pPr>
      <w:r w:rsidRPr="009F5072">
        <w:t>Organization Information</w:t>
      </w:r>
    </w:p>
    <w:p w14:paraId="46F72FD4" w14:textId="77777777" w:rsidR="003F00C0" w:rsidRPr="00086B77" w:rsidRDefault="00B778AA" w:rsidP="00B778AA">
      <w:pPr>
        <w:tabs>
          <w:tab w:val="left" w:pos="9048"/>
        </w:tabs>
        <w:spacing w:after="0" w:line="240" w:lineRule="auto"/>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8054"/>
      </w:tblGrid>
      <w:tr w:rsidR="00F733B0" w:rsidRPr="00742A98" w14:paraId="6C7FC4D5" w14:textId="77777777" w:rsidTr="00742A98">
        <w:trPr>
          <w:trHeight w:val="432"/>
        </w:trPr>
        <w:tc>
          <w:tcPr>
            <w:tcW w:w="2761" w:type="dxa"/>
            <w:shd w:val="clear" w:color="auto" w:fill="auto"/>
          </w:tcPr>
          <w:p w14:paraId="13F2C50A" w14:textId="77777777" w:rsidR="00F733B0" w:rsidRPr="00742A98" w:rsidRDefault="004C186E" w:rsidP="00742A98">
            <w:pPr>
              <w:spacing w:after="0" w:line="240" w:lineRule="auto"/>
              <w:jc w:val="right"/>
            </w:pPr>
            <w:r w:rsidRPr="00742A98">
              <w:t>*</w:t>
            </w:r>
            <w:r w:rsidR="00F733B0" w:rsidRPr="00742A98">
              <w:t>Organization Name:</w:t>
            </w:r>
          </w:p>
        </w:tc>
        <w:tc>
          <w:tcPr>
            <w:tcW w:w="8208" w:type="dxa"/>
            <w:shd w:val="clear" w:color="auto" w:fill="auto"/>
          </w:tcPr>
          <w:p w14:paraId="637DCF1F" w14:textId="77777777" w:rsidR="00F733B0" w:rsidRPr="00742A98" w:rsidRDefault="00F733B0" w:rsidP="00742A98">
            <w:pPr>
              <w:spacing w:after="0" w:line="240" w:lineRule="auto"/>
            </w:pPr>
          </w:p>
        </w:tc>
      </w:tr>
      <w:tr w:rsidR="00F733B0" w:rsidRPr="00742A98" w14:paraId="4E925E0B" w14:textId="77777777" w:rsidTr="00742A98">
        <w:trPr>
          <w:trHeight w:val="432"/>
        </w:trPr>
        <w:tc>
          <w:tcPr>
            <w:tcW w:w="2761" w:type="dxa"/>
            <w:shd w:val="clear" w:color="auto" w:fill="auto"/>
          </w:tcPr>
          <w:p w14:paraId="7CAF00C8" w14:textId="77777777" w:rsidR="00F733B0" w:rsidRPr="00742A98" w:rsidRDefault="004C186E" w:rsidP="00742A98">
            <w:pPr>
              <w:spacing w:after="0" w:line="240" w:lineRule="auto"/>
              <w:jc w:val="right"/>
            </w:pPr>
            <w:r w:rsidRPr="00742A98">
              <w:t>*</w:t>
            </w:r>
            <w:r w:rsidR="00F733B0" w:rsidRPr="00742A98">
              <w:t>DUNS:</w:t>
            </w:r>
          </w:p>
          <w:p w14:paraId="60BDFDF4" w14:textId="77777777" w:rsidR="003A54A0" w:rsidRPr="00742A98" w:rsidRDefault="00986B25" w:rsidP="00742A98">
            <w:pPr>
              <w:spacing w:after="0" w:line="240" w:lineRule="auto"/>
              <w:jc w:val="center"/>
              <w:rPr>
                <w:sz w:val="16"/>
                <w:szCs w:val="16"/>
              </w:rPr>
            </w:pPr>
            <w:r w:rsidRPr="00742A98">
              <w:rPr>
                <w:sz w:val="16"/>
                <w:szCs w:val="16"/>
              </w:rPr>
              <w:t xml:space="preserve">                                  Nine Digit Number</w:t>
            </w:r>
          </w:p>
        </w:tc>
        <w:tc>
          <w:tcPr>
            <w:tcW w:w="8208" w:type="dxa"/>
            <w:shd w:val="clear" w:color="auto" w:fill="auto"/>
          </w:tcPr>
          <w:p w14:paraId="73C458DF" w14:textId="77777777" w:rsidR="00F733B0" w:rsidRPr="00742A98" w:rsidRDefault="00F733B0" w:rsidP="00742A98">
            <w:pPr>
              <w:spacing w:after="0" w:line="240" w:lineRule="auto"/>
            </w:pPr>
          </w:p>
        </w:tc>
      </w:tr>
      <w:tr w:rsidR="00F733B0" w:rsidRPr="00742A98" w14:paraId="1361039F" w14:textId="77777777" w:rsidTr="00742A98">
        <w:trPr>
          <w:trHeight w:val="432"/>
        </w:trPr>
        <w:tc>
          <w:tcPr>
            <w:tcW w:w="2761" w:type="dxa"/>
            <w:shd w:val="clear" w:color="auto" w:fill="auto"/>
          </w:tcPr>
          <w:p w14:paraId="602EAFB9" w14:textId="77777777" w:rsidR="00F733B0" w:rsidRPr="00742A98" w:rsidRDefault="004C186E" w:rsidP="00742A98">
            <w:pPr>
              <w:spacing w:after="0" w:line="240" w:lineRule="auto"/>
              <w:jc w:val="right"/>
            </w:pPr>
            <w:r w:rsidRPr="00742A98">
              <w:t>*</w:t>
            </w:r>
            <w:r w:rsidR="00F733B0" w:rsidRPr="00742A98">
              <w:t>TIN/EIN:</w:t>
            </w:r>
          </w:p>
          <w:p w14:paraId="7A184357" w14:textId="77777777" w:rsidR="00986B25" w:rsidRPr="00742A98" w:rsidRDefault="00986B25" w:rsidP="00742A98">
            <w:pPr>
              <w:spacing w:after="0" w:line="240" w:lineRule="auto"/>
              <w:jc w:val="right"/>
            </w:pPr>
            <w:r w:rsidRPr="00742A98">
              <w:rPr>
                <w:sz w:val="16"/>
                <w:szCs w:val="16"/>
              </w:rPr>
              <w:t>Nine Digit Number</w:t>
            </w:r>
          </w:p>
        </w:tc>
        <w:tc>
          <w:tcPr>
            <w:tcW w:w="8208" w:type="dxa"/>
            <w:shd w:val="clear" w:color="auto" w:fill="auto"/>
          </w:tcPr>
          <w:p w14:paraId="0FDC5978" w14:textId="77777777" w:rsidR="00F733B0" w:rsidRPr="00742A98" w:rsidRDefault="00F733B0" w:rsidP="00742A98">
            <w:pPr>
              <w:spacing w:after="0" w:line="240" w:lineRule="auto"/>
            </w:pPr>
          </w:p>
        </w:tc>
      </w:tr>
      <w:tr w:rsidR="004C186E" w:rsidRPr="00742A98" w14:paraId="0EA6D355" w14:textId="77777777" w:rsidTr="00742A98">
        <w:trPr>
          <w:trHeight w:val="432"/>
        </w:trPr>
        <w:tc>
          <w:tcPr>
            <w:tcW w:w="2761" w:type="dxa"/>
            <w:shd w:val="clear" w:color="auto" w:fill="auto"/>
          </w:tcPr>
          <w:p w14:paraId="0BD4B8FE" w14:textId="77777777" w:rsidR="00883964" w:rsidRPr="00742A98" w:rsidRDefault="00E92DDF" w:rsidP="00742A98">
            <w:pPr>
              <w:spacing w:after="0" w:line="240" w:lineRule="auto"/>
              <w:jc w:val="right"/>
            </w:pPr>
            <w:r w:rsidRPr="00742A98">
              <w:t>ASAP ID</w:t>
            </w:r>
            <w:r w:rsidR="00883964" w:rsidRPr="00742A98">
              <w:t>:</w:t>
            </w:r>
          </w:p>
          <w:p w14:paraId="7AC98DA9" w14:textId="77777777" w:rsidR="004C186E" w:rsidRPr="00742A98" w:rsidRDefault="00883964" w:rsidP="00742A98">
            <w:pPr>
              <w:spacing w:after="0" w:line="240" w:lineRule="auto"/>
              <w:jc w:val="right"/>
              <w:rPr>
                <w:sz w:val="16"/>
                <w:szCs w:val="16"/>
              </w:rPr>
            </w:pPr>
            <w:r w:rsidRPr="00742A98">
              <w:rPr>
                <w:sz w:val="16"/>
                <w:szCs w:val="16"/>
              </w:rPr>
              <w:t>(If applicable)</w:t>
            </w:r>
            <w:r w:rsidR="00E92DDF" w:rsidRPr="00742A98">
              <w:rPr>
                <w:sz w:val="16"/>
                <w:szCs w:val="16"/>
              </w:rPr>
              <w:t xml:space="preserve"> </w:t>
            </w:r>
          </w:p>
        </w:tc>
        <w:tc>
          <w:tcPr>
            <w:tcW w:w="8208" w:type="dxa"/>
            <w:shd w:val="clear" w:color="auto" w:fill="auto"/>
          </w:tcPr>
          <w:p w14:paraId="214C7EBD" w14:textId="77777777" w:rsidR="004C186E" w:rsidRPr="00742A98" w:rsidRDefault="004C186E" w:rsidP="00742A98">
            <w:pPr>
              <w:spacing w:after="0" w:line="240" w:lineRule="auto"/>
            </w:pPr>
          </w:p>
        </w:tc>
      </w:tr>
      <w:tr w:rsidR="004C186E" w:rsidRPr="00742A98" w14:paraId="1061A3C1" w14:textId="77777777" w:rsidTr="00742A98">
        <w:trPr>
          <w:trHeight w:val="432"/>
        </w:trPr>
        <w:tc>
          <w:tcPr>
            <w:tcW w:w="2761" w:type="dxa"/>
            <w:shd w:val="clear" w:color="auto" w:fill="auto"/>
          </w:tcPr>
          <w:p w14:paraId="31061FF9" w14:textId="77777777" w:rsidR="004C186E" w:rsidRPr="00742A98" w:rsidRDefault="00CC3B86" w:rsidP="00742A98">
            <w:pPr>
              <w:spacing w:after="0" w:line="240" w:lineRule="auto"/>
              <w:jc w:val="right"/>
            </w:pPr>
            <w:r w:rsidRPr="00742A98">
              <w:t>*Mailing Address:</w:t>
            </w:r>
          </w:p>
        </w:tc>
        <w:tc>
          <w:tcPr>
            <w:tcW w:w="8208" w:type="dxa"/>
            <w:shd w:val="clear" w:color="auto" w:fill="auto"/>
          </w:tcPr>
          <w:p w14:paraId="530560DB" w14:textId="77777777" w:rsidR="004C186E" w:rsidRPr="00742A98" w:rsidRDefault="004C186E" w:rsidP="00742A98">
            <w:pPr>
              <w:spacing w:after="0" w:line="240" w:lineRule="auto"/>
            </w:pPr>
          </w:p>
        </w:tc>
      </w:tr>
      <w:tr w:rsidR="004C186E" w:rsidRPr="00742A98" w14:paraId="39F0767E" w14:textId="77777777" w:rsidTr="00742A98">
        <w:trPr>
          <w:trHeight w:val="432"/>
        </w:trPr>
        <w:tc>
          <w:tcPr>
            <w:tcW w:w="2761" w:type="dxa"/>
            <w:shd w:val="clear" w:color="auto" w:fill="auto"/>
          </w:tcPr>
          <w:p w14:paraId="0CD3CFB3" w14:textId="77777777" w:rsidR="004C186E" w:rsidRPr="00742A98" w:rsidRDefault="004C186E" w:rsidP="00742A98">
            <w:pPr>
              <w:spacing w:after="0" w:line="240" w:lineRule="auto"/>
              <w:jc w:val="right"/>
            </w:pPr>
            <w:r w:rsidRPr="00742A98">
              <w:t>*City:</w:t>
            </w:r>
          </w:p>
        </w:tc>
        <w:tc>
          <w:tcPr>
            <w:tcW w:w="8208" w:type="dxa"/>
            <w:shd w:val="clear" w:color="auto" w:fill="auto"/>
          </w:tcPr>
          <w:p w14:paraId="34D3BC6D" w14:textId="77777777" w:rsidR="004C186E" w:rsidRPr="00742A98" w:rsidRDefault="004C186E" w:rsidP="00742A98">
            <w:pPr>
              <w:spacing w:after="0" w:line="240" w:lineRule="auto"/>
            </w:pPr>
          </w:p>
        </w:tc>
      </w:tr>
      <w:tr w:rsidR="004C186E" w:rsidRPr="00742A98" w14:paraId="7BF27767" w14:textId="77777777" w:rsidTr="00742A98">
        <w:trPr>
          <w:trHeight w:val="432"/>
        </w:trPr>
        <w:tc>
          <w:tcPr>
            <w:tcW w:w="2761" w:type="dxa"/>
            <w:shd w:val="clear" w:color="auto" w:fill="auto"/>
          </w:tcPr>
          <w:p w14:paraId="58FE91E5" w14:textId="77777777" w:rsidR="004C186E" w:rsidRPr="00742A98" w:rsidRDefault="004C186E" w:rsidP="00742A98">
            <w:pPr>
              <w:spacing w:after="0" w:line="240" w:lineRule="auto"/>
              <w:jc w:val="right"/>
            </w:pPr>
            <w:r w:rsidRPr="00742A98">
              <w:t>*State:</w:t>
            </w:r>
          </w:p>
        </w:tc>
        <w:tc>
          <w:tcPr>
            <w:tcW w:w="8208" w:type="dxa"/>
            <w:shd w:val="clear" w:color="auto" w:fill="auto"/>
          </w:tcPr>
          <w:p w14:paraId="392FDB07" w14:textId="77777777" w:rsidR="004C186E" w:rsidRPr="00742A98" w:rsidRDefault="004C186E" w:rsidP="00742A98">
            <w:pPr>
              <w:spacing w:after="0" w:line="240" w:lineRule="auto"/>
            </w:pPr>
          </w:p>
        </w:tc>
      </w:tr>
      <w:tr w:rsidR="004C186E" w:rsidRPr="00742A98" w14:paraId="5E736BDC" w14:textId="77777777" w:rsidTr="00742A98">
        <w:trPr>
          <w:trHeight w:val="432"/>
        </w:trPr>
        <w:tc>
          <w:tcPr>
            <w:tcW w:w="2761" w:type="dxa"/>
            <w:shd w:val="clear" w:color="auto" w:fill="auto"/>
          </w:tcPr>
          <w:p w14:paraId="1FDB9EC9" w14:textId="77777777" w:rsidR="004C186E" w:rsidRPr="00742A98" w:rsidRDefault="004C186E" w:rsidP="00742A98">
            <w:pPr>
              <w:spacing w:after="0" w:line="240" w:lineRule="auto"/>
              <w:jc w:val="right"/>
            </w:pPr>
            <w:r w:rsidRPr="00742A98">
              <w:t>*Zip Code:</w:t>
            </w:r>
          </w:p>
        </w:tc>
        <w:tc>
          <w:tcPr>
            <w:tcW w:w="8208" w:type="dxa"/>
            <w:shd w:val="clear" w:color="auto" w:fill="auto"/>
          </w:tcPr>
          <w:p w14:paraId="47673BF1" w14:textId="77777777" w:rsidR="004C186E" w:rsidRPr="00742A98" w:rsidRDefault="004C186E" w:rsidP="00742A98">
            <w:pPr>
              <w:spacing w:after="0" w:line="240" w:lineRule="auto"/>
            </w:pPr>
          </w:p>
        </w:tc>
      </w:tr>
      <w:tr w:rsidR="004C186E" w:rsidRPr="00742A98" w14:paraId="5B9B3A5B" w14:textId="77777777" w:rsidTr="00742A98">
        <w:trPr>
          <w:trHeight w:val="432"/>
        </w:trPr>
        <w:tc>
          <w:tcPr>
            <w:tcW w:w="2761" w:type="dxa"/>
            <w:shd w:val="clear" w:color="auto" w:fill="auto"/>
          </w:tcPr>
          <w:p w14:paraId="0CFDB290" w14:textId="77777777" w:rsidR="004C186E" w:rsidRPr="00742A98" w:rsidRDefault="004C186E" w:rsidP="00742A98">
            <w:pPr>
              <w:spacing w:after="0" w:line="240" w:lineRule="auto"/>
              <w:jc w:val="right"/>
            </w:pPr>
            <w:r w:rsidRPr="00742A98">
              <w:t>*Phone:</w:t>
            </w:r>
          </w:p>
        </w:tc>
        <w:tc>
          <w:tcPr>
            <w:tcW w:w="8208" w:type="dxa"/>
            <w:shd w:val="clear" w:color="auto" w:fill="auto"/>
          </w:tcPr>
          <w:p w14:paraId="7BB7F768" w14:textId="77777777" w:rsidR="004C186E" w:rsidRPr="00742A98" w:rsidRDefault="004C186E" w:rsidP="00742A98">
            <w:pPr>
              <w:spacing w:after="0" w:line="240" w:lineRule="auto"/>
            </w:pPr>
          </w:p>
        </w:tc>
      </w:tr>
    </w:tbl>
    <w:p w14:paraId="6D1A8C59" w14:textId="77777777" w:rsidR="00B778AA" w:rsidRDefault="00B778AA" w:rsidP="00B778AA">
      <w:pPr>
        <w:spacing w:after="0" w:line="240" w:lineRule="auto"/>
        <w:rPr>
          <w:b/>
        </w:rPr>
      </w:pPr>
    </w:p>
    <w:p w14:paraId="2E8723A0" w14:textId="77777777" w:rsidR="00B778AA" w:rsidRDefault="003A54A0" w:rsidP="009F5072">
      <w:pPr>
        <w:pStyle w:val="Heading2"/>
      </w:pPr>
      <w:r>
        <w:t>Point of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8060"/>
      </w:tblGrid>
      <w:tr w:rsidR="00B778AA" w:rsidRPr="00742A98" w14:paraId="60E4E7EC" w14:textId="77777777" w:rsidTr="00742A98">
        <w:trPr>
          <w:trHeight w:val="432"/>
        </w:trPr>
        <w:tc>
          <w:tcPr>
            <w:tcW w:w="2765" w:type="dxa"/>
            <w:shd w:val="clear" w:color="auto" w:fill="auto"/>
          </w:tcPr>
          <w:p w14:paraId="116E7D2E" w14:textId="77777777" w:rsidR="00B778AA" w:rsidRPr="00742A98" w:rsidRDefault="00B778AA" w:rsidP="00742A98">
            <w:pPr>
              <w:spacing w:after="0" w:line="240" w:lineRule="auto"/>
              <w:jc w:val="right"/>
            </w:pPr>
            <w:r w:rsidRPr="00742A98">
              <w:t>*First Name:</w:t>
            </w:r>
          </w:p>
        </w:tc>
        <w:tc>
          <w:tcPr>
            <w:tcW w:w="8208" w:type="dxa"/>
            <w:shd w:val="clear" w:color="auto" w:fill="auto"/>
          </w:tcPr>
          <w:p w14:paraId="56C50F32" w14:textId="77777777" w:rsidR="00B778AA" w:rsidRPr="00742A98" w:rsidRDefault="00B778AA" w:rsidP="00742A98">
            <w:pPr>
              <w:spacing w:after="0" w:line="240" w:lineRule="auto"/>
              <w:rPr>
                <w:b/>
              </w:rPr>
            </w:pPr>
          </w:p>
        </w:tc>
      </w:tr>
      <w:tr w:rsidR="00B778AA" w:rsidRPr="00742A98" w14:paraId="5021E8E3" w14:textId="77777777" w:rsidTr="00742A98">
        <w:trPr>
          <w:trHeight w:val="432"/>
        </w:trPr>
        <w:tc>
          <w:tcPr>
            <w:tcW w:w="2765" w:type="dxa"/>
            <w:shd w:val="clear" w:color="auto" w:fill="auto"/>
          </w:tcPr>
          <w:p w14:paraId="48A2451D" w14:textId="77777777" w:rsidR="00B778AA" w:rsidRPr="00742A98" w:rsidRDefault="00B778AA" w:rsidP="00742A98">
            <w:pPr>
              <w:spacing w:after="0" w:line="240" w:lineRule="auto"/>
              <w:jc w:val="right"/>
            </w:pPr>
            <w:r w:rsidRPr="00742A98">
              <w:t>Middle Initial:</w:t>
            </w:r>
          </w:p>
        </w:tc>
        <w:tc>
          <w:tcPr>
            <w:tcW w:w="8208" w:type="dxa"/>
            <w:shd w:val="clear" w:color="auto" w:fill="auto"/>
          </w:tcPr>
          <w:p w14:paraId="14425775" w14:textId="77777777" w:rsidR="00B778AA" w:rsidRPr="00742A98" w:rsidRDefault="00B778AA" w:rsidP="00742A98">
            <w:pPr>
              <w:spacing w:after="0" w:line="240" w:lineRule="auto"/>
              <w:rPr>
                <w:b/>
              </w:rPr>
            </w:pPr>
          </w:p>
        </w:tc>
      </w:tr>
      <w:tr w:rsidR="00B778AA" w:rsidRPr="00742A98" w14:paraId="5FEA66F6" w14:textId="77777777" w:rsidTr="00742A98">
        <w:trPr>
          <w:trHeight w:val="432"/>
        </w:trPr>
        <w:tc>
          <w:tcPr>
            <w:tcW w:w="2765" w:type="dxa"/>
            <w:shd w:val="clear" w:color="auto" w:fill="auto"/>
          </w:tcPr>
          <w:p w14:paraId="3FF02DF2" w14:textId="77777777" w:rsidR="00B778AA" w:rsidRPr="00742A98" w:rsidRDefault="00B778AA" w:rsidP="00742A98">
            <w:pPr>
              <w:spacing w:after="0" w:line="240" w:lineRule="auto"/>
              <w:jc w:val="right"/>
            </w:pPr>
            <w:r w:rsidRPr="00742A98">
              <w:t>*Last Name:</w:t>
            </w:r>
          </w:p>
        </w:tc>
        <w:tc>
          <w:tcPr>
            <w:tcW w:w="8208" w:type="dxa"/>
            <w:shd w:val="clear" w:color="auto" w:fill="auto"/>
          </w:tcPr>
          <w:p w14:paraId="7C1F82D0" w14:textId="77777777" w:rsidR="00B778AA" w:rsidRPr="00742A98" w:rsidRDefault="00B778AA" w:rsidP="00742A98">
            <w:pPr>
              <w:spacing w:after="0" w:line="240" w:lineRule="auto"/>
              <w:rPr>
                <w:b/>
              </w:rPr>
            </w:pPr>
          </w:p>
        </w:tc>
      </w:tr>
      <w:tr w:rsidR="00B778AA" w:rsidRPr="00742A98" w14:paraId="08D9C591" w14:textId="77777777" w:rsidTr="00742A98">
        <w:trPr>
          <w:trHeight w:val="432"/>
        </w:trPr>
        <w:tc>
          <w:tcPr>
            <w:tcW w:w="2765" w:type="dxa"/>
            <w:shd w:val="clear" w:color="auto" w:fill="auto"/>
          </w:tcPr>
          <w:p w14:paraId="3E7CDFE2" w14:textId="77777777" w:rsidR="00B778AA" w:rsidRPr="00742A98" w:rsidRDefault="00B778AA" w:rsidP="00742A98">
            <w:pPr>
              <w:spacing w:after="0" w:line="240" w:lineRule="auto"/>
              <w:jc w:val="right"/>
            </w:pPr>
            <w:r w:rsidRPr="00742A98">
              <w:t>Title:</w:t>
            </w:r>
          </w:p>
        </w:tc>
        <w:tc>
          <w:tcPr>
            <w:tcW w:w="8208" w:type="dxa"/>
            <w:shd w:val="clear" w:color="auto" w:fill="auto"/>
          </w:tcPr>
          <w:p w14:paraId="57A5A5E2" w14:textId="77777777" w:rsidR="00B778AA" w:rsidRPr="00742A98" w:rsidRDefault="00B778AA" w:rsidP="00742A98">
            <w:pPr>
              <w:spacing w:after="0" w:line="240" w:lineRule="auto"/>
              <w:rPr>
                <w:b/>
              </w:rPr>
            </w:pPr>
          </w:p>
        </w:tc>
      </w:tr>
      <w:tr w:rsidR="00B778AA" w:rsidRPr="00742A98" w14:paraId="04EC7DC5" w14:textId="77777777" w:rsidTr="00742A98">
        <w:trPr>
          <w:trHeight w:val="432"/>
        </w:trPr>
        <w:tc>
          <w:tcPr>
            <w:tcW w:w="2765" w:type="dxa"/>
            <w:shd w:val="clear" w:color="auto" w:fill="auto"/>
          </w:tcPr>
          <w:p w14:paraId="257D05D2" w14:textId="77777777" w:rsidR="00B778AA" w:rsidRPr="00742A98" w:rsidRDefault="00B778AA" w:rsidP="00742A98">
            <w:pPr>
              <w:spacing w:after="0" w:line="240" w:lineRule="auto"/>
              <w:jc w:val="right"/>
            </w:pPr>
            <w:r w:rsidRPr="00742A98">
              <w:t>*Email:</w:t>
            </w:r>
          </w:p>
        </w:tc>
        <w:tc>
          <w:tcPr>
            <w:tcW w:w="8208" w:type="dxa"/>
            <w:shd w:val="clear" w:color="auto" w:fill="auto"/>
          </w:tcPr>
          <w:p w14:paraId="48552154" w14:textId="77777777" w:rsidR="00B778AA" w:rsidRPr="00742A98" w:rsidRDefault="00B778AA" w:rsidP="00742A98">
            <w:pPr>
              <w:spacing w:after="0" w:line="240" w:lineRule="auto"/>
              <w:rPr>
                <w:b/>
              </w:rPr>
            </w:pPr>
          </w:p>
        </w:tc>
      </w:tr>
    </w:tbl>
    <w:p w14:paraId="7FA19168" w14:textId="77777777" w:rsidR="003F00C0" w:rsidRDefault="003F00C0" w:rsidP="003F00C0">
      <w:pPr>
        <w:spacing w:after="0" w:line="240" w:lineRule="auto"/>
      </w:pPr>
    </w:p>
    <w:p w14:paraId="74542E60" w14:textId="77777777" w:rsidR="004C186E" w:rsidRPr="003F00C0" w:rsidRDefault="004C186E" w:rsidP="009F5072">
      <w:pPr>
        <w:pStyle w:val="Heading2"/>
      </w:pPr>
      <w:r>
        <w:t>*</w:t>
      </w:r>
      <w:r w:rsidRPr="00D625A6">
        <w:t xml:space="preserve"> </w:t>
      </w:r>
      <w:r w:rsidRPr="003F00C0">
        <w:t>Organization Type (choose one)</w:t>
      </w:r>
    </w:p>
    <w:tbl>
      <w:tblPr>
        <w:tblW w:w="1094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4"/>
      </w:tblGrid>
      <w:tr w:rsidR="00961A2D" w:rsidRPr="00742A98" w14:paraId="3D028436" w14:textId="77777777" w:rsidTr="003A54A0">
        <w:trPr>
          <w:trHeight w:val="2482"/>
        </w:trPr>
        <w:tc>
          <w:tcPr>
            <w:tcW w:w="10944" w:type="dxa"/>
          </w:tcPr>
          <w:p w14:paraId="5C8412C8" w14:textId="77777777" w:rsidR="00961A2D" w:rsidRPr="00742A98" w:rsidRDefault="006C4141" w:rsidP="00ED2059">
            <w:pPr>
              <w:pStyle w:val="NoSpacing"/>
            </w:pPr>
            <w:r w:rsidRPr="00742A98">
              <w:t xml:space="preserve">___ </w:t>
            </w:r>
            <w:r w:rsidR="00961A2D" w:rsidRPr="00742A98">
              <w:t>Financial Institution</w:t>
            </w:r>
          </w:p>
          <w:p w14:paraId="51D170E0" w14:textId="77777777" w:rsidR="00961A2D" w:rsidRPr="00742A98" w:rsidRDefault="006C4141" w:rsidP="00ED2059">
            <w:pPr>
              <w:pStyle w:val="NoSpacing"/>
            </w:pPr>
            <w:r w:rsidRPr="00742A98">
              <w:t xml:space="preserve">___ </w:t>
            </w:r>
            <w:r w:rsidR="00961A2D" w:rsidRPr="00742A98">
              <w:t>For-Profit</w:t>
            </w:r>
          </w:p>
          <w:p w14:paraId="6AE422A1" w14:textId="77777777" w:rsidR="00961A2D" w:rsidRPr="00742A98" w:rsidRDefault="006C4141" w:rsidP="00ED2059">
            <w:pPr>
              <w:pStyle w:val="NoSpacing"/>
            </w:pPr>
            <w:r w:rsidRPr="00742A98">
              <w:t xml:space="preserve">___ </w:t>
            </w:r>
            <w:r w:rsidR="00961A2D" w:rsidRPr="00742A98">
              <w:t>Indian Tribal Organization</w:t>
            </w:r>
          </w:p>
          <w:p w14:paraId="4D1171D9" w14:textId="77777777" w:rsidR="00961A2D" w:rsidRPr="00742A98" w:rsidRDefault="006C4141" w:rsidP="00ED2059">
            <w:pPr>
              <w:pStyle w:val="NoSpacing"/>
            </w:pPr>
            <w:r w:rsidRPr="00742A98">
              <w:t xml:space="preserve">___ </w:t>
            </w:r>
            <w:r w:rsidR="00961A2D" w:rsidRPr="00742A98">
              <w:t>Local Government</w:t>
            </w:r>
          </w:p>
          <w:p w14:paraId="3149794F" w14:textId="77777777" w:rsidR="00961A2D" w:rsidRPr="00742A98" w:rsidRDefault="006C4141" w:rsidP="00ED2059">
            <w:pPr>
              <w:pStyle w:val="NoSpacing"/>
            </w:pPr>
            <w:r w:rsidRPr="00742A98">
              <w:t>_</w:t>
            </w:r>
            <w:r w:rsidR="00EB3C5A" w:rsidRPr="00742A98">
              <w:t>_</w:t>
            </w:r>
            <w:r w:rsidRPr="00742A98">
              <w:t xml:space="preserve">_ </w:t>
            </w:r>
            <w:r w:rsidR="00961A2D" w:rsidRPr="00742A98">
              <w:t>Non-Profit</w:t>
            </w:r>
          </w:p>
          <w:p w14:paraId="6ABF9F9E" w14:textId="77777777" w:rsidR="00961A2D" w:rsidRPr="00742A98" w:rsidRDefault="006C4141" w:rsidP="00ED2059">
            <w:pPr>
              <w:pStyle w:val="NoSpacing"/>
            </w:pPr>
            <w:r w:rsidRPr="00742A98">
              <w:t xml:space="preserve">___ </w:t>
            </w:r>
            <w:r w:rsidR="00961A2D" w:rsidRPr="00742A98">
              <w:t>Other Educational Organization</w:t>
            </w:r>
          </w:p>
          <w:p w14:paraId="545B5B05" w14:textId="77777777" w:rsidR="00961A2D" w:rsidRPr="00742A98" w:rsidRDefault="006C4141" w:rsidP="00ED2059">
            <w:pPr>
              <w:pStyle w:val="NoSpacing"/>
            </w:pPr>
            <w:r w:rsidRPr="00742A98">
              <w:t xml:space="preserve">___ </w:t>
            </w:r>
            <w:r w:rsidR="00961A2D" w:rsidRPr="00742A98">
              <w:t>State Agency</w:t>
            </w:r>
          </w:p>
          <w:p w14:paraId="4FBFBADD" w14:textId="77777777" w:rsidR="00961A2D" w:rsidRPr="00742A98" w:rsidRDefault="006C4141" w:rsidP="00ED2059">
            <w:pPr>
              <w:pStyle w:val="NoSpacing"/>
            </w:pPr>
            <w:r w:rsidRPr="00742A98">
              <w:t xml:space="preserve">___ </w:t>
            </w:r>
            <w:r w:rsidR="00961A2D" w:rsidRPr="00742A98">
              <w:t>University / College</w:t>
            </w:r>
          </w:p>
          <w:p w14:paraId="09708748" w14:textId="77777777" w:rsidR="00961A2D" w:rsidRPr="00742A98" w:rsidRDefault="006C4141" w:rsidP="00ED2059">
            <w:pPr>
              <w:pStyle w:val="NoSpacing"/>
            </w:pPr>
            <w:r w:rsidRPr="00742A98">
              <w:t xml:space="preserve">___ </w:t>
            </w:r>
            <w:r w:rsidR="00961A2D" w:rsidRPr="00742A98">
              <w:t>University / College - State</w:t>
            </w:r>
          </w:p>
        </w:tc>
      </w:tr>
    </w:tbl>
    <w:p w14:paraId="2496E828" w14:textId="77777777" w:rsidR="00B4256E" w:rsidRDefault="00F05F37" w:rsidP="009F5072">
      <w:pPr>
        <w:pStyle w:val="Heading2"/>
      </w:pPr>
      <w:r>
        <w:t>Send</w:t>
      </w:r>
      <w:r w:rsidR="008C2763" w:rsidRPr="009B491E">
        <w:t xml:space="preserve"> </w:t>
      </w:r>
      <w:r>
        <w:t xml:space="preserve">the </w:t>
      </w:r>
      <w:r w:rsidR="00C3082D">
        <w:t xml:space="preserve">completed form </w:t>
      </w:r>
      <w:r w:rsidR="008C2763" w:rsidRPr="009B491E">
        <w:t xml:space="preserve">to the </w:t>
      </w:r>
      <w:r>
        <w:t xml:space="preserve">email </w:t>
      </w:r>
      <w:r w:rsidR="00EB3C5A">
        <w:t>address at the top.</w:t>
      </w:r>
    </w:p>
    <w:p w14:paraId="4C550685" w14:textId="77777777" w:rsidR="004C186E" w:rsidRDefault="00B4256E" w:rsidP="00823DA6">
      <w:pPr>
        <w:spacing w:line="240" w:lineRule="auto"/>
        <w:jc w:val="center"/>
        <w:rPr>
          <w:sz w:val="24"/>
          <w:szCs w:val="24"/>
        </w:rPr>
      </w:pPr>
      <w:r>
        <w:rPr>
          <w:sz w:val="24"/>
          <w:szCs w:val="24"/>
        </w:rPr>
        <w:br w:type="page"/>
      </w:r>
    </w:p>
    <w:p w14:paraId="74E7FACC" w14:textId="77777777" w:rsidR="00371C31" w:rsidRPr="00093766" w:rsidRDefault="00371C31" w:rsidP="00371C31">
      <w:pPr>
        <w:spacing w:line="240" w:lineRule="auto"/>
        <w:jc w:val="center"/>
        <w:rPr>
          <w:b/>
          <w:i/>
          <w:sz w:val="24"/>
          <w:szCs w:val="24"/>
        </w:rPr>
      </w:pPr>
      <w:r w:rsidRPr="00093766">
        <w:rPr>
          <w:b/>
          <w:i/>
          <w:sz w:val="24"/>
          <w:szCs w:val="24"/>
        </w:rPr>
        <w:lastRenderedPageBreak/>
        <w:t>Privacy Statement</w:t>
      </w:r>
    </w:p>
    <w:p w14:paraId="028D6630" w14:textId="77777777" w:rsidR="00371C31" w:rsidRPr="00093766" w:rsidRDefault="00371C31" w:rsidP="00371C31">
      <w:pPr>
        <w:spacing w:line="240" w:lineRule="auto"/>
        <w:jc w:val="center"/>
        <w:rPr>
          <w:i/>
          <w:sz w:val="20"/>
          <w:szCs w:val="20"/>
        </w:rPr>
      </w:pPr>
      <w:r w:rsidRPr="00093766">
        <w:rPr>
          <w:i/>
          <w:color w:val="000000"/>
          <w:sz w:val="20"/>
          <w:szCs w:val="20"/>
        </w:rPr>
        <w:t xml:space="preserve">Collection of the information in this form is authorized by </w:t>
      </w:r>
      <w:r w:rsidRPr="00093766">
        <w:rPr>
          <w:i/>
          <w:sz w:val="20"/>
          <w:szCs w:val="20"/>
        </w:rPr>
        <w:t xml:space="preserve">31 CFR 209 and/or 210, </w:t>
      </w:r>
      <w:r w:rsidRPr="00093766">
        <w:rPr>
          <w:i/>
          <w:color w:val="000000"/>
          <w:sz w:val="20"/>
          <w:szCs w:val="20"/>
        </w:rPr>
        <w:t>5 U.S.C. § 552a, 31 U.S.C. § 3332(g), and Executive Order 9397 (November 22, 1943). Your social security number</w:t>
      </w:r>
      <w:r>
        <w:rPr>
          <w:i/>
          <w:color w:val="000000"/>
          <w:sz w:val="20"/>
          <w:szCs w:val="20"/>
        </w:rPr>
        <w:t xml:space="preserve"> and/or DUNs/EIN/TIN</w:t>
      </w:r>
      <w:r w:rsidRPr="00093766">
        <w:rPr>
          <w:i/>
          <w:color w:val="000000"/>
          <w:sz w:val="20"/>
          <w:szCs w:val="20"/>
        </w:rPr>
        <w:t xml:space="preserve"> and the other information requested will allow the federal government to process your </w:t>
      </w:r>
      <w:r>
        <w:rPr>
          <w:i/>
          <w:color w:val="000000"/>
          <w:sz w:val="20"/>
          <w:szCs w:val="20"/>
        </w:rPr>
        <w:t>ASAP financial assistance payments</w:t>
      </w:r>
      <w:r w:rsidRPr="00093766">
        <w:rPr>
          <w:i/>
          <w:color w:val="000000"/>
          <w:sz w:val="20"/>
          <w:szCs w:val="20"/>
        </w:rPr>
        <w:t>. Your social security number</w:t>
      </w:r>
      <w:r>
        <w:rPr>
          <w:i/>
          <w:color w:val="000000"/>
          <w:sz w:val="20"/>
          <w:szCs w:val="20"/>
        </w:rPr>
        <w:t xml:space="preserve"> and/or DUNs/EIN/TIN</w:t>
      </w:r>
      <w:r w:rsidRPr="00093766">
        <w:rPr>
          <w:i/>
          <w:color w:val="000000"/>
          <w:sz w:val="20"/>
          <w:szCs w:val="20"/>
        </w:rPr>
        <w:t xml:space="preserve"> is requested to ensure the accurate identification and retention of records pertaining to you and to distinguish you from other recipients of federal payments. This information will be disclosed to the Department of the Treasury and its fiscal and financial agents, and other federal agencies, as necessary to process your </w:t>
      </w:r>
      <w:r>
        <w:rPr>
          <w:i/>
          <w:color w:val="000000"/>
          <w:sz w:val="20"/>
          <w:szCs w:val="20"/>
        </w:rPr>
        <w:t>payments</w:t>
      </w:r>
      <w:r w:rsidRPr="00093766">
        <w:rPr>
          <w:i/>
          <w:color w:val="000000"/>
          <w:sz w:val="20"/>
          <w:szCs w:val="20"/>
        </w:rPr>
        <w:t xml:space="preserve">. This information may also be disclosed to a court, congressional </w:t>
      </w:r>
      <w:proofErr w:type="gramStart"/>
      <w:r w:rsidRPr="00093766">
        <w:rPr>
          <w:i/>
          <w:color w:val="000000"/>
          <w:sz w:val="20"/>
          <w:szCs w:val="20"/>
        </w:rPr>
        <w:t>committee</w:t>
      </w:r>
      <w:proofErr w:type="gramEnd"/>
      <w:r w:rsidRPr="00093766">
        <w:rPr>
          <w:i/>
          <w:color w:val="000000"/>
          <w:sz w:val="20"/>
          <w:szCs w:val="20"/>
        </w:rPr>
        <w:t xml:space="preserve"> or another government agency as authorized or required to verify your receipt of federal payments. Although providing the requested information is voluntary, your </w:t>
      </w:r>
      <w:r>
        <w:rPr>
          <w:i/>
          <w:color w:val="000000"/>
          <w:sz w:val="20"/>
          <w:szCs w:val="20"/>
        </w:rPr>
        <w:t>payment</w:t>
      </w:r>
      <w:r w:rsidRPr="00093766">
        <w:rPr>
          <w:i/>
          <w:color w:val="000000"/>
          <w:sz w:val="20"/>
          <w:szCs w:val="20"/>
        </w:rPr>
        <w:t xml:space="preserve"> cannot be processed without it. </w:t>
      </w:r>
      <w:r w:rsidRPr="00093766">
        <w:rPr>
          <w:i/>
          <w:sz w:val="20"/>
          <w:szCs w:val="20"/>
        </w:rPr>
        <w:t>The information is confidential and is needed to prove entitlement to payments. The information will be used to process payment data from the Recipient to the financial institution and/or its agent.</w:t>
      </w:r>
    </w:p>
    <w:p w14:paraId="0595FF81" w14:textId="77777777" w:rsidR="00B4256E" w:rsidRPr="00B4256E" w:rsidRDefault="00B4256E" w:rsidP="00371C31">
      <w:pPr>
        <w:spacing w:line="240" w:lineRule="auto"/>
        <w:jc w:val="center"/>
        <w:rPr>
          <w:i/>
          <w:sz w:val="24"/>
          <w:szCs w:val="24"/>
        </w:rPr>
      </w:pPr>
    </w:p>
    <w:sectPr w:rsidR="00B4256E" w:rsidRPr="00B4256E" w:rsidSect="003A54A0">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7B2"/>
    <w:multiLevelType w:val="hybridMultilevel"/>
    <w:tmpl w:val="C7C68E9C"/>
    <w:lvl w:ilvl="0" w:tplc="894CC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4BCD"/>
    <w:multiLevelType w:val="hybridMultilevel"/>
    <w:tmpl w:val="8AD0DBFE"/>
    <w:lvl w:ilvl="0" w:tplc="894CC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421B1F"/>
    <w:multiLevelType w:val="hybridMultilevel"/>
    <w:tmpl w:val="6E20532E"/>
    <w:lvl w:ilvl="0" w:tplc="894CC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50306"/>
    <w:multiLevelType w:val="hybridMultilevel"/>
    <w:tmpl w:val="6916CBB8"/>
    <w:lvl w:ilvl="0" w:tplc="894CC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340F7A"/>
    <w:multiLevelType w:val="hybridMultilevel"/>
    <w:tmpl w:val="F3C42EE0"/>
    <w:lvl w:ilvl="0" w:tplc="894CC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96"/>
    <w:rsid w:val="00086B77"/>
    <w:rsid w:val="0010196E"/>
    <w:rsid w:val="001169E4"/>
    <w:rsid w:val="00160678"/>
    <w:rsid w:val="00183B6E"/>
    <w:rsid w:val="001C4E16"/>
    <w:rsid w:val="001F5A2D"/>
    <w:rsid w:val="001F646B"/>
    <w:rsid w:val="00203059"/>
    <w:rsid w:val="002854D1"/>
    <w:rsid w:val="002B2280"/>
    <w:rsid w:val="002E1028"/>
    <w:rsid w:val="002F1414"/>
    <w:rsid w:val="00302B63"/>
    <w:rsid w:val="00320510"/>
    <w:rsid w:val="00343FD0"/>
    <w:rsid w:val="00371C31"/>
    <w:rsid w:val="003A54A0"/>
    <w:rsid w:val="003D7E8F"/>
    <w:rsid w:val="003F00C0"/>
    <w:rsid w:val="004325AE"/>
    <w:rsid w:val="00437CE5"/>
    <w:rsid w:val="004B3C0E"/>
    <w:rsid w:val="004C186E"/>
    <w:rsid w:val="004C3878"/>
    <w:rsid w:val="0056393F"/>
    <w:rsid w:val="00565DAC"/>
    <w:rsid w:val="006A7D03"/>
    <w:rsid w:val="006C4141"/>
    <w:rsid w:val="006D69AC"/>
    <w:rsid w:val="006F0950"/>
    <w:rsid w:val="00712C4F"/>
    <w:rsid w:val="00742A98"/>
    <w:rsid w:val="007824D2"/>
    <w:rsid w:val="007F1CC6"/>
    <w:rsid w:val="00823DA6"/>
    <w:rsid w:val="00883964"/>
    <w:rsid w:val="00884CCE"/>
    <w:rsid w:val="008A763E"/>
    <w:rsid w:val="008C2763"/>
    <w:rsid w:val="008F6B58"/>
    <w:rsid w:val="00961A2D"/>
    <w:rsid w:val="00986B25"/>
    <w:rsid w:val="009B491E"/>
    <w:rsid w:val="009C4211"/>
    <w:rsid w:val="009F5072"/>
    <w:rsid w:val="00A04148"/>
    <w:rsid w:val="00AE1B03"/>
    <w:rsid w:val="00B04166"/>
    <w:rsid w:val="00B4256E"/>
    <w:rsid w:val="00B444B5"/>
    <w:rsid w:val="00B50C37"/>
    <w:rsid w:val="00B76277"/>
    <w:rsid w:val="00B778AA"/>
    <w:rsid w:val="00B85C24"/>
    <w:rsid w:val="00BB5186"/>
    <w:rsid w:val="00BC6792"/>
    <w:rsid w:val="00C3082D"/>
    <w:rsid w:val="00C5186C"/>
    <w:rsid w:val="00CA4D13"/>
    <w:rsid w:val="00CC3B86"/>
    <w:rsid w:val="00D04B61"/>
    <w:rsid w:val="00D308C9"/>
    <w:rsid w:val="00D625A6"/>
    <w:rsid w:val="00D66B51"/>
    <w:rsid w:val="00DE5796"/>
    <w:rsid w:val="00E46BD6"/>
    <w:rsid w:val="00E51FF4"/>
    <w:rsid w:val="00E76B32"/>
    <w:rsid w:val="00E92DDF"/>
    <w:rsid w:val="00E94772"/>
    <w:rsid w:val="00E9494E"/>
    <w:rsid w:val="00EA659F"/>
    <w:rsid w:val="00EB3C5A"/>
    <w:rsid w:val="00ED2059"/>
    <w:rsid w:val="00F05F37"/>
    <w:rsid w:val="00F3351D"/>
    <w:rsid w:val="00F52765"/>
    <w:rsid w:val="00F52DA6"/>
    <w:rsid w:val="00F547B4"/>
    <w:rsid w:val="00F733B0"/>
    <w:rsid w:val="00F77823"/>
    <w:rsid w:val="00F9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6EE0F2"/>
  <w15:chartTrackingRefBased/>
  <w15:docId w15:val="{9CAB9771-DE1C-4AF4-ADE2-04E65A51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F5072"/>
    <w:pPr>
      <w:spacing w:line="240" w:lineRule="auto"/>
      <w:jc w:val="center"/>
      <w:outlineLvl w:val="0"/>
    </w:pPr>
    <w:rPr>
      <w:b/>
      <w:sz w:val="40"/>
      <w:szCs w:val="40"/>
      <w:u w:val="single"/>
    </w:rPr>
  </w:style>
  <w:style w:type="paragraph" w:styleId="Heading2">
    <w:name w:val="heading 2"/>
    <w:basedOn w:val="Normal"/>
    <w:next w:val="Normal"/>
    <w:link w:val="Heading2Char"/>
    <w:uiPriority w:val="9"/>
    <w:unhideWhenUsed/>
    <w:qFormat/>
    <w:rsid w:val="009F5072"/>
    <w:pPr>
      <w:spacing w:after="0" w:line="24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7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5796"/>
    <w:rPr>
      <w:rFonts w:ascii="Tahoma" w:hAnsi="Tahoma" w:cs="Tahoma"/>
      <w:sz w:val="16"/>
      <w:szCs w:val="16"/>
    </w:rPr>
  </w:style>
  <w:style w:type="table" w:styleId="TableGrid">
    <w:name w:val="Table Grid"/>
    <w:basedOn w:val="TableNormal"/>
    <w:uiPriority w:val="59"/>
    <w:rsid w:val="00F7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5A6"/>
    <w:pPr>
      <w:ind w:left="720"/>
      <w:contextualSpacing/>
    </w:pPr>
  </w:style>
  <w:style w:type="character" w:styleId="PlaceholderText">
    <w:name w:val="Placeholder Text"/>
    <w:uiPriority w:val="99"/>
    <w:semiHidden/>
    <w:rsid w:val="00B76277"/>
    <w:rPr>
      <w:color w:val="808080"/>
    </w:rPr>
  </w:style>
  <w:style w:type="character" w:styleId="Hyperlink">
    <w:name w:val="Hyperlink"/>
    <w:uiPriority w:val="99"/>
    <w:unhideWhenUsed/>
    <w:rsid w:val="00160678"/>
    <w:rPr>
      <w:color w:val="0000FF"/>
      <w:u w:val="single"/>
    </w:rPr>
  </w:style>
  <w:style w:type="paragraph" w:styleId="NoSpacing">
    <w:name w:val="No Spacing"/>
    <w:uiPriority w:val="1"/>
    <w:qFormat/>
    <w:rsid w:val="00ED2059"/>
    <w:rPr>
      <w:sz w:val="22"/>
      <w:szCs w:val="22"/>
    </w:rPr>
  </w:style>
  <w:style w:type="character" w:customStyle="1" w:styleId="Heading1Char">
    <w:name w:val="Heading 1 Char"/>
    <w:basedOn w:val="DefaultParagraphFont"/>
    <w:link w:val="Heading1"/>
    <w:uiPriority w:val="9"/>
    <w:rsid w:val="009F5072"/>
    <w:rPr>
      <w:b/>
      <w:sz w:val="40"/>
      <w:szCs w:val="40"/>
      <w:u w:val="single"/>
    </w:rPr>
  </w:style>
  <w:style w:type="character" w:customStyle="1" w:styleId="Heading2Char">
    <w:name w:val="Heading 2 Char"/>
    <w:basedOn w:val="DefaultParagraphFont"/>
    <w:link w:val="Heading2"/>
    <w:uiPriority w:val="9"/>
    <w:rsid w:val="009F5072"/>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09A7543FEFAD44B8EF0361893C2C5A" ma:contentTypeVersion="20" ma:contentTypeDescription="Create a new document." ma:contentTypeScope="" ma:versionID="f270890aa327b5ffaa02568155f5e646">
  <xsd:schema xmlns:xsd="http://www.w3.org/2001/XMLSchema" xmlns:xs="http://www.w3.org/2001/XMLSchema" xmlns:p="http://schemas.microsoft.com/office/2006/metadata/properties" xmlns:ns1="http://schemas.microsoft.com/sharepoint/v3" xmlns:ns2="b1bfbbe5-c4f7-49a2-93d0-e6b86ab823d4" targetNamespace="http://schemas.microsoft.com/office/2006/metadata/properties" ma:root="true" ma:fieldsID="0080c33dd7be5ec84d0ea3dbf162c64e" ns1:_="" ns2:_="">
    <xsd:import namespace="http://schemas.microsoft.com/sharepoint/v3"/>
    <xsd:import namespace="b1bfbbe5-c4f7-49a2-93d0-e6b86ab823d4"/>
    <xsd:element name="properties">
      <xsd:complexType>
        <xsd:sequence>
          <xsd:element name="documentManagement">
            <xsd:complexType>
              <xsd:all>
                <xsd:element ref="ns2:Applicable_x0020_Functional_x0020_Areas" minOccurs="0"/>
                <xsd:element ref="ns2:Functional_x0020_Area_x0020_Owner"/>
                <xsd:element ref="ns2:Document_x0020_POC"/>
                <xsd:element ref="ns2:Document_x0020_Type"/>
                <xsd:element ref="ns2:Main_x0020_Business_x0020_Process_x0020_Tag"/>
                <xsd:element ref="ns2:Secondary_x0020_Business_x0020_Process_x0020_Tags" minOccurs="0"/>
                <xsd:element ref="ns2:Description_x002f_Comments"/>
                <xsd:element ref="ns2:Keywords_x0020_for_x0020_Integrated_x0020_Docs" minOccurs="0"/>
                <xsd:element ref="ns2:Systems_x002f_Tools_x002f_Applications_x0020_Covered_x0020_by_x0020_Document" minOccurs="0"/>
                <xsd:element ref="ns2:File_x0020_Link" minOccurs="0"/>
                <xsd:element ref="ns2:Last_x0020_Modfied_x0020_date_x0020_test" minOccurs="0"/>
                <xsd:element ref="ns1:PublishingStartDate" minOccurs="0"/>
                <xsd:element ref="ns1:PublishingExpirationDate" minOccurs="0"/>
                <xsd:element ref="ns2:Contains_x0020_Links"/>
                <xsd:element ref="ns2:Link_x0020_Source" minOccurs="0"/>
                <xsd:element ref="ns2:Date_x0020_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 ma:hidden="true" ma:internalName="PublishingStartDate">
      <xsd:simpleType>
        <xsd:restriction base="dms:Unknown"/>
      </xsd:simpleType>
    </xsd:element>
    <xsd:element name="PublishingExpirationDate" ma:index="1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bfbbe5-c4f7-49a2-93d0-e6b86ab823d4" elementFormDefault="qualified">
    <xsd:import namespace="http://schemas.microsoft.com/office/2006/documentManagement/types"/>
    <xsd:import namespace="http://schemas.microsoft.com/office/infopath/2007/PartnerControls"/>
    <xsd:element name="Applicable_x0020_Functional_x0020_Areas" ma:index="2" nillable="true" ma:displayName="Applicable Functional Areas" ma:internalName="Applicable_x0020_Functional_x0020_Areas" ma:requiredMultiChoice="true">
      <xsd:complexType>
        <xsd:complexContent>
          <xsd:extension base="dms:MultiChoice">
            <xsd:sequence>
              <xsd:element name="Value" maxOccurs="unbounded" minOccurs="0" nillable="true">
                <xsd:simpleType>
                  <xsd:restriction base="dms:Choice">
                    <xsd:enumeration value="ACQ"/>
                    <xsd:enumeration value="FA"/>
                    <xsd:enumeration value="CF - AR &amp; Deposits"/>
                    <xsd:enumeration value="CF - AP"/>
                    <xsd:enumeration value="CF - CC"/>
                    <xsd:enumeration value="CF - FM"/>
                    <xsd:enumeration value="CF - GL"/>
                    <xsd:enumeration value="CF - Labor"/>
                    <xsd:enumeration value="CF - COPS"/>
                    <xsd:enumeration value="CF - SD"/>
                    <xsd:enumeration value="Comm"/>
                    <xsd:enumeration value="PMO"/>
                    <xsd:enumeration value="Energy"/>
                    <xsd:enumeration value="Fleet"/>
                    <xsd:enumeration value="Lands"/>
                    <xsd:enumeration value="Per Prop"/>
                    <xsd:enumeration value="Real Prop"/>
                    <xsd:enumeration value="Reporting"/>
                    <xsd:enumeration value="Training"/>
                    <xsd:enumeration value="Travel - Local"/>
                    <xsd:enumeration value="Travel - PCS"/>
                    <xsd:enumeration value="Travel - TDY"/>
                    <xsd:enumeration value="User Access"/>
                  </xsd:restriction>
                </xsd:simpleType>
              </xsd:element>
            </xsd:sequence>
          </xsd:extension>
        </xsd:complexContent>
      </xsd:complexType>
    </xsd:element>
    <xsd:element name="Functional_x0020_Area_x0020_Owner" ma:index="3" ma:displayName="Functional Area Document Owner" ma:format="Dropdown" ma:indexed="true" ma:internalName="Functional_x0020_Area_x0020_Owner">
      <xsd:simpleType>
        <xsd:restriction base="dms:Choice">
          <xsd:enumeration value="#Needs Reassigned#"/>
          <xsd:enumeration value="ACQ - Acquisition"/>
          <xsd:enumeration value="ACQ - Financial Assistance"/>
          <xsd:enumeration value="CF - Account Receivables &amp; Deposits"/>
          <xsd:enumeration value="CF - Accounts Payable"/>
          <xsd:enumeration value="CF - Charge Card"/>
          <xsd:enumeration value="CF - Funds Management"/>
          <xsd:enumeration value="CF - General Ledger"/>
          <xsd:enumeration value="CF - Labor"/>
          <xsd:enumeration value="CF - Project Systems"/>
          <xsd:enumeration value="CF - Sales and Distribution"/>
          <xsd:enumeration value="Communications"/>
          <xsd:enumeration value="Program Management Office"/>
          <xsd:enumeration value="Property - Energy"/>
          <xsd:enumeration value="Property - Fleet"/>
          <xsd:enumeration value="Property - Personal Property"/>
          <xsd:enumeration value="Property - Real Property"/>
          <xsd:enumeration value="Reporting"/>
          <xsd:enumeration value="Training"/>
          <xsd:enumeration value="Travel - Local"/>
          <xsd:enumeration value="Travel - Permanent Change of Station"/>
          <xsd:enumeration value="Travel - Temporary Duty"/>
          <xsd:enumeration value="User Access"/>
        </xsd:restriction>
      </xsd:simpleType>
    </xsd:element>
    <xsd:element name="Document_x0020_POC" ma:index="4" ma:displayName="Document POC" ma:format="Dropdown" ma:indexed="true" ma:internalName="Document_x0020_POC">
      <xsd:simpleType>
        <xsd:restriction base="dms:Choice">
          <xsd:enumeration value="#Needs Reassigned#"/>
          <xsd:enumeration value="Amir Khan"/>
          <xsd:enumeration value="Bill Bricker"/>
          <xsd:enumeration value="Brent Hoefler"/>
          <xsd:enumeration value="Chris Vansickle"/>
          <xsd:enumeration value="Cynthia DeMatteo"/>
          <xsd:enumeration value="Ed Miller"/>
          <xsd:enumeration value="Ellen Bullock"/>
          <xsd:enumeration value="John Spernoga"/>
          <xsd:enumeration value="Leah Weakland"/>
          <xsd:enumeration value="Mason Roberts"/>
          <xsd:enumeration value="Megan Callahan"/>
          <xsd:enumeration value="Naly Ngan"/>
          <xsd:enumeration value="Natalya Karamyshev"/>
          <xsd:enumeration value="Rachael Walker"/>
          <xsd:enumeration value="Rebecca Bizier"/>
          <xsd:enumeration value="Serina Horwat"/>
          <xsd:enumeration value="Thao Nguyen"/>
          <xsd:enumeration value="Timothy Bailey"/>
          <xsd:enumeration value="Trinity Lintz"/>
          <xsd:enumeration value="Vanessa Shoenecker"/>
          <xsd:enumeration value="Scott Wittmer"/>
        </xsd:restriction>
      </xsd:simpleType>
    </xsd:element>
    <xsd:element name="Document_x0020_Type" ma:index="5" ma:displayName="Document Type" ma:format="Dropdown" ma:indexed="true" ma:internalName="Document_x0020_Type">
      <xsd:simpleType>
        <xsd:restriction base="dms:Choice">
          <xsd:enumeration value="Computer Based Training (CBT) Slide Extract"/>
          <xsd:enumeration value="Crosswalk / List"/>
          <xsd:enumeration value="Dashboard"/>
          <xsd:enumeration value="FBMS Enhancements/Changes Material"/>
          <xsd:enumeration value="Form / Tool"/>
          <xsd:enumeration value="Frequently Asked Questions (FAQs)"/>
          <xsd:enumeration value="Job Aid"/>
          <xsd:enumeration value="Link"/>
          <xsd:enumeration value="Meeting Agenda/Notes"/>
          <xsd:enumeration value="Newsletter"/>
          <xsd:enumeration value="NPS FBMS Program Office Template"/>
          <xsd:enumeration value="Presentation Material"/>
          <xsd:enumeration value="Process Flow"/>
          <xsd:enumeration value="Recorded Presentation"/>
          <xsd:enumeration value="Reference Guide"/>
          <xsd:enumeration value="Report"/>
          <xsd:enumeration value="Technical Bulletin"/>
          <xsd:enumeration value="Tips and Tricks"/>
          <xsd:enumeration value="Training Process Document"/>
          <xsd:enumeration value="Video Demonstration"/>
        </xsd:restriction>
      </xsd:simpleType>
    </xsd:element>
    <xsd:element name="Main_x0020_Business_x0020_Process_x0020_Tag" ma:index="6" ma:displayName="Keyword 1" ma:format="Dropdown" ma:indexed="true" ma:internalName="Main_x0020_Business_x0020_Process_x0020_Tag">
      <xsd:simpleType>
        <xsd:restriction base="dms:Choice">
          <xsd:enumeration value="Adjustments/Corrections"/>
          <xsd:enumeration value="Authorization"/>
          <xsd:enumeration value="Budget"/>
          <xsd:enumeration value="Charge Card Management"/>
          <xsd:enumeration value="Collections/Revenue"/>
          <xsd:enumeration value="Cooperative Agreements/Grants"/>
          <xsd:enumeration value="Cost &amp; Consumption"/>
          <xsd:enumeration value="Customer Billing/Invoicing"/>
          <xsd:enumeration value="Disbursement"/>
          <xsd:enumeration value="FBMS General Communications"/>
          <xsd:enumeration value="Invoices &amp; Vouchers"/>
          <xsd:enumeration value="Journal Vouchers (JV)"/>
          <xsd:enumeration value="Labor Management"/>
          <xsd:enumeration value="Master Data"/>
          <xsd:enumeration value="Meter Master Data"/>
          <xsd:enumeration value="Obligation"/>
          <xsd:enumeration value="PMO Resources"/>
          <xsd:enumeration value="PMO Tools &amp; Templates"/>
          <xsd:enumeration value="Property Acquisition"/>
          <xsd:enumeration value="Property Disposal"/>
          <xsd:enumeration value="Property Management"/>
          <xsd:enumeration value="Purchase Requisitions"/>
          <xsd:enumeration value="Receiving"/>
          <xsd:enumeration value="Reconciliation"/>
          <xsd:enumeration value="Reimbursable Agreements"/>
          <xsd:enumeration value="Report Management"/>
          <xsd:enumeration value="Role Management"/>
          <xsd:enumeration value="Solicitations / Funding Opportunities"/>
          <xsd:enumeration value="System Access / Helpdesk"/>
          <xsd:enumeration value="Training"/>
          <xsd:enumeration value="Travel Vouchers"/>
          <xsd:enumeration value="Utility Payments"/>
          <xsd:enumeration value="WBS"/>
          <xsd:enumeration value="WBS Creation"/>
          <xsd:enumeration value="WBS Transactions"/>
          <xsd:enumeration value="WBS Closure"/>
          <xsd:enumeration value="WBS Reporting"/>
        </xsd:restriction>
      </xsd:simpleType>
    </xsd:element>
    <xsd:element name="Secondary_x0020_Business_x0020_Process_x0020_Tags" ma:index="7" nillable="true" ma:displayName="Keyword 2" ma:format="Dropdown" ma:indexed="true" ma:internalName="Secondary_x0020_Business_x0020_Process_x0020_Tags">
      <xsd:simpleType>
        <xsd:restriction base="dms:Choice">
          <xsd:enumeration value="ABZON"/>
          <xsd:enumeration value="Accruals"/>
          <xsd:enumeration value="Action Required"/>
          <xsd:enumeration value="Adjustments"/>
          <xsd:enumeration value="Asbestos"/>
          <xsd:enumeration value="Asset Master Record"/>
          <xsd:enumeration value="Assets"/>
          <xsd:enumeration value="Assets Under Construction (AUC)"/>
          <xsd:enumeration value="AutoChoice"/>
          <xsd:enumeration value="Availability Control (AVC)"/>
          <xsd:enumeration value="Basics"/>
          <xsd:enumeration value="Billing/Invoicing for Non-Federal &amp; Federal Customers – AOC only"/>
          <xsd:enumeration value="Buildings"/>
          <xsd:enumeration value="Business Entities"/>
          <xsd:enumeration value="Budget Management"/>
          <xsd:enumeration value="Budget Transfers"/>
          <xsd:enumeration value="Capitalized Assets"/>
          <xsd:enumeration value="Change Meter"/>
          <xsd:enumeration value="Charge Card"/>
          <xsd:enumeration value="Clauses"/>
          <xsd:enumeration value="Closure / Closeout"/>
          <xsd:enumeration value="Commitment Item/General Ledger Account"/>
          <xsd:enumeration value="Contracts"/>
          <xsd:enumeration value="Correct Overrides"/>
          <xsd:enumeration value="Cost Center Annual Data Call"/>
          <xsd:enumeration value="CPO Acceptance"/>
          <xsd:enumeration value="Create Meter"/>
          <xsd:enumeration value="Create Object Groups"/>
          <xsd:enumeration value="Create with Reference"/>
          <xsd:enumeration value="Creation"/>
          <xsd:enumeration value="Customize"/>
          <xsd:enumeration value="Delete Meter"/>
          <xsd:enumeration value="Deposit with Bills"/>
          <xsd:enumeration value="Deposit without Bills"/>
          <xsd:enumeration value="Display"/>
          <xsd:enumeration value="Display Meter"/>
          <xsd:enumeration value="Distribution"/>
          <xsd:enumeration value="Donations"/>
          <xsd:enumeration value="E-File"/>
          <xsd:enumeration value="Equipment Master Record"/>
          <xsd:enumeration value="Excess"/>
          <xsd:enumeration value="Execute"/>
          <xsd:enumeration value="Expense to Expense Transfers – JV Doc Type VA"/>
          <xsd:enumeration value="Expense/Revenue Transfers - JV Doc Type VB"/>
          <xsd:enumeration value="Export"/>
          <xsd:enumeration value="Found in Inventory"/>
          <xsd:enumeration value="Functional Area"/>
          <xsd:enumeration value="Fund"/>
          <xsd:enumeration value="Fund Center/Cost Center"/>
          <xsd:enumeration value="Funded Program/WBS"/>
          <xsd:enumeration value="Funding Advice"/>
          <xsd:enumeration value="General"/>
          <xsd:enumeration value="General Ledger (GL) Account"/>
          <xsd:enumeration value="Generate Override Report"/>
          <xsd:enumeration value="Heritage Assets"/>
          <xsd:enumeration value="HR Mini Master"/>
          <xsd:enumeration value="Income Transfers"/>
          <xsd:enumeration value="Income Transfers - Doc Type (DR)"/>
          <xsd:enumeration value="Incomplete Assets"/>
          <xsd:enumeration value="Inter-Park Transfers"/>
          <xsd:enumeration value="Inventory"/>
          <xsd:enumeration value="Invoice, Payment, Disbursement, Vouchers"/>
          <xsd:enumeration value="IPAC"/>
          <xsd:enumeration value="IPP"/>
          <xsd:enumeration value="Issue Reports"/>
          <xsd:enumeration value="J1 Notifications"/>
          <xsd:enumeration value="KB61"/>
          <xsd:enumeration value="Lease"/>
          <xsd:enumeration value="Leased Utilization"/>
          <xsd:enumeration value="License Plates"/>
          <xsd:enumeration value="Maintenance"/>
          <xsd:enumeration value="Maintenance Orders"/>
          <xsd:enumeration value="Manual Creation"/>
          <xsd:enumeration value="Map Charge Card Default Master Account Code (MAC) (AOPC)"/>
          <xsd:enumeration value="Map charge card into Charge Card Hierarchy (AOPC)"/>
          <xsd:enumeration value="Milestone Planning"/>
          <xsd:enumeration value="Miscellaneous Equipment"/>
          <xsd:enumeration value="Miscellaneous Obligations"/>
          <xsd:enumeration value="Modifications / Price Reductions"/>
          <xsd:enumeration value="Navigation"/>
          <xsd:enumeration value="New Parks"/>
          <xsd:enumeration value="Non-Capitalized Assets"/>
          <xsd:enumeration value="Non-IPP"/>
          <xsd:enumeration value="Non-Referencing"/>
          <xsd:enumeration value="Offsetting Collections"/>
          <xsd:enumeration value="Other Journal Vouchers – AOC only"/>
          <xsd:enumeration value="Owned Utilization"/>
          <xsd:enumeration value="Payment Terms/Method"/>
          <xsd:enumeration value="Presolicitation Notice /Special Notice/Sources Sought"/>
          <xsd:enumeration value="Process Building"/>
          <xsd:enumeration value="Projects"/>
          <xsd:enumeration value="Property Acquisition"/>
          <xsd:enumeration value="Quarters"/>
          <xsd:enumeration value="Real Estate Contracts"/>
          <xsd:enumeration value="Reallocation"/>
          <xsd:enumeration value="Reconciliation"/>
          <xsd:enumeration value="Reconciling Costs Posted to Costs Billed"/>
          <xsd:enumeration value="Record Bulk Fuel"/>
          <xsd:enumeration value="Record Metered"/>
          <xsd:enumeration value="Record Unmetered"/>
          <xsd:enumeration value="Recovery"/>
          <xsd:enumeration value="Referencing"/>
          <xsd:enumeration value="Refunds/Overpayments/Chargebacks"/>
          <xsd:enumeration value="Reimbursable"/>
          <xsd:enumeration value="Release Strategy / Approvals"/>
          <xsd:enumeration value="Rental Units"/>
          <xsd:enumeration value="Reporting"/>
          <xsd:enumeration value="Requests"/>
          <xsd:enumeration value="Research"/>
          <xsd:enumeration value="Retirements"/>
          <xsd:enumeration value="Sales Orders"/>
          <xsd:enumeration value="Save"/>
          <xsd:enumeration value="Send"/>
          <xsd:enumeration value="Service Entry Sheets &amp; Goods Receipts (GR/SES)"/>
          <xsd:enumeration value="Standing Orders"/>
          <xsd:enumeration value="Trade In"/>
          <xsd:enumeration value="Transactions"/>
          <xsd:enumeration value="Transfers"/>
          <xsd:enumeration value="Travel Advances"/>
          <xsd:enumeration value="Treasury Account Symbol (TAS)"/>
          <xsd:enumeration value="Treasury Schedules"/>
          <xsd:enumeration value="Upload Cost &amp; Consumption"/>
          <xsd:enumeration value="User Product Codes (UPC)"/>
          <xsd:enumeration value="Utilities"/>
          <xsd:enumeration value="Vendor, Customer, &amp; Employee Management"/>
          <xsd:enumeration value="Workflow"/>
          <xsd:enumeration value="Work Orders"/>
          <xsd:enumeration value="Year-End"/>
        </xsd:restriction>
      </xsd:simpleType>
    </xsd:element>
    <xsd:element name="Description_x002f_Comments" ma:index="8" ma:displayName="Description/Comments" ma:internalName="Description_x002f_Comments">
      <xsd:simpleType>
        <xsd:restriction base="dms:Text">
          <xsd:maxLength value="255"/>
        </xsd:restriction>
      </xsd:simpleType>
    </xsd:element>
    <xsd:element name="Keywords_x0020_for_x0020_Integrated_x0020_Docs" ma:index="9" nillable="true" ma:displayName="Keywords for Integrated Docs" ma:internalName="Keywords_x0020_for_x0020_Integrated_x0020_Docs"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BZON"/>
                        <xsd:enumeration value="Accruals"/>
                        <xsd:enumeration value="Action Required"/>
                        <xsd:enumeration value="Adjustments/Corrections"/>
                        <xsd:enumeration value="Asbestos"/>
                        <xsd:enumeration value="Asset Master Record"/>
                        <xsd:enumeration value="Assets"/>
                        <xsd:enumeration value="Assets Under Construction (AUC)"/>
                        <xsd:enumeration value="Authorization"/>
                        <xsd:enumeration value="AutoChoice"/>
                        <xsd:enumeration value="Availability Control (AVC)"/>
                        <xsd:enumeration value="Basics"/>
                        <xsd:enumeration value="Billing/Invoicing for Non-Federal &amp; Federal Customers – AOC only"/>
                        <xsd:enumeration value="Budget"/>
                        <xsd:enumeration value="Budget Management"/>
                        <xsd:enumeration value="Buildings"/>
                        <xsd:enumeration value="Business Entities"/>
                        <xsd:enumeration value="Capitalized Assets"/>
                        <xsd:enumeration value="Change Meter"/>
                        <xsd:enumeration value="Charge Card AOPC"/>
                        <xsd:enumeration value="Charge Card MAC"/>
                        <xsd:enumeration value="Charge Card Management"/>
                        <xsd:enumeration value="Charge Card Proper Use"/>
                        <xsd:enumeration value="Clauses"/>
                        <xsd:enumeration value="Clearing"/>
                        <xsd:enumeration value="Closure / Closeout"/>
                        <xsd:enumeration value="Collections/Revenue"/>
                        <xsd:enumeration value="Commitment Item/General Ledger Account"/>
                        <xsd:enumeration value="Consumer"/>
                        <xsd:enumeration value="Consumption Reports"/>
                        <xsd:enumeration value="Contract Award"/>
                        <xsd:enumeration value="Conversion"/>
                        <xsd:enumeration value="Cooperative Agreements/Grants"/>
                        <xsd:enumeration value="Correct Overrides"/>
                        <xsd:enumeration value="Cost &amp; Consumption"/>
                        <xsd:enumeration value="CPO Acceptance"/>
                        <xsd:enumeration value="Create Meter"/>
                        <xsd:enumeration value="Create Object Groups"/>
                        <xsd:enumeration value="Create with Reference"/>
                        <xsd:enumeration value="Creation"/>
                        <xsd:enumeration value="Customer Billing/Invoicing"/>
                        <xsd:enumeration value="Delete Meter"/>
                        <xsd:enumeration value="Deposit with Bills"/>
                        <xsd:enumeration value="Deposit without Bills"/>
                        <xsd:enumeration value="Direct Lease"/>
                        <xsd:enumeration value="Disbursement"/>
                        <xsd:enumeration value="Display"/>
                        <xsd:enumeration value="Display Meter"/>
                        <xsd:enumeration value="Distribution and Responses"/>
                        <xsd:enumeration value="Donations"/>
                        <xsd:enumeration value="E-File"/>
                        <xsd:enumeration value="Emergency/Same Day"/>
                        <xsd:enumeration value="Energy Management"/>
                        <xsd:enumeration value="Energy and Water Management"/>
                        <xsd:enumeration value="Energy Payment Report"/>
                        <xsd:enumeration value="Equipment"/>
                        <xsd:enumeration value="Equipment Master Record"/>
                        <xsd:enumeration value="Excess"/>
                        <xsd:enumeration value="Expenditures"/>
                        <xsd:enumeration value="Expense to Expense Transfers – JV Doc Type VA"/>
                        <xsd:enumeration value="Expense/Revenue transfers - JV Doc Type VB"/>
                        <xsd:enumeration value="External"/>
                        <xsd:enumeration value="External Transfer"/>
                        <xsd:enumeration value="FBMS General Communications"/>
                        <xsd:enumeration value="Federal"/>
                        <xsd:enumeration value="FMSS vs FBMS"/>
                        <xsd:enumeration value="Found in Inventory"/>
                        <xsd:enumeration value="Functional Area"/>
                        <xsd:enumeration value="Fund"/>
                        <xsd:enumeration value="Fund Center / Cost Center"/>
                        <xsd:enumeration value="Funded Program/WBS"/>
                        <xsd:enumeration value="Funding Advice"/>
                        <xsd:enumeration value="Funds with Revenue"/>
                        <xsd:enumeration value="General"/>
                        <xsd:enumeration value="Generate Override Report"/>
                        <xsd:enumeration value="GSA/DHS Leases"/>
                        <xsd:enumeration value="Heritage Assets"/>
                        <xsd:enumeration value="HR Mini Master"/>
                        <xsd:enumeration value="Income Transfers"/>
                        <xsd:enumeration value="Incomplete Assets"/>
                        <xsd:enumeration value="Inter-Park Transfers"/>
                        <xsd:enumeration value="Inventory"/>
                        <xsd:enumeration value="Invoice, Payment, Vouchers"/>
                        <xsd:enumeration value="IPAC"/>
                        <xsd:enumeration value="IPP"/>
                        <xsd:enumeration value="Issue Reports"/>
                        <xsd:enumeration value="J1 Notifications"/>
                        <xsd:enumeration value="Journal Vouchers (JV)"/>
                        <xsd:enumeration value="Labor Management"/>
                        <xsd:enumeration value="Lands"/>
                        <xsd:enumeration value="Leased"/>
                        <xsd:enumeration value="License Plates"/>
                        <xsd:enumeration value="Maintenance"/>
                        <xsd:enumeration value="Maintenance Orders"/>
                        <xsd:enumeration value="Manual Creation"/>
                        <xsd:enumeration value="Map Charge Card Default Master Account Code (MAC) (AOPC)"/>
                        <xsd:enumeration value="Map charge card into Charge Card Hierarchy (AOPC)"/>
                        <xsd:enumeration value="Master Data"/>
                        <xsd:enumeration value="Meter Master Data"/>
                        <xsd:enumeration value="Meter Master List Report"/>
                        <xsd:enumeration value="Milestone Planning"/>
                        <xsd:enumeration value="Miscellaneous Equipment"/>
                        <xsd:enumeration value="Miscellaneous Obligations"/>
                        <xsd:enumeration value="Modifications / Price Reductions"/>
                        <xsd:enumeration value="Navigation"/>
                        <xsd:enumeration value="Non-Capitalized Assets"/>
                        <xsd:enumeration value="Non-Federal"/>
                        <xsd:enumeration value="Non-IPP"/>
                        <xsd:enumeration value="Non-Referencing"/>
                        <xsd:enumeration value="Obligation"/>
                        <xsd:enumeration value="Offsetting Collections"/>
                        <xsd:enumeration value="Other Journal Vouchers – AOC only"/>
                        <xsd:enumeration value="Owned Utilization"/>
                        <xsd:enumeration value="Payment Terms/Method"/>
                        <xsd:enumeration value="PMO Resources"/>
                        <xsd:enumeration value="PMO Tools &amp; Templates"/>
                        <xsd:enumeration value="Presolicitation Notice /Special Notice/Sources Sought"/>
                        <xsd:enumeration value="Process Building"/>
                        <xsd:enumeration value="Projects"/>
                        <xsd:enumeration value="Property Acquisition"/>
                        <xsd:enumeration value="Property Disposal"/>
                        <xsd:enumeration value="Property Management"/>
                        <xsd:enumeration value="Publicizing Contract Actions"/>
                        <xsd:enumeration value="Publisher"/>
                        <xsd:enumeration value="Purchase Requisitions"/>
                        <xsd:enumeration value="Quarters"/>
                        <xsd:enumeration value="Real Estate Contracts"/>
                        <xsd:enumeration value="Reallocation"/>
                        <xsd:enumeration value="Receiving"/>
                        <xsd:enumeration value="Reconciliation"/>
                        <xsd:enumeration value="Record Bulk Fuel"/>
                        <xsd:enumeration value="Record Metered"/>
                        <xsd:enumeration value="Record Unmetered"/>
                        <xsd:enumeration value="Recovery"/>
                        <xsd:enumeration value="Referencing"/>
                        <xsd:enumeration value="Refunds/Overpayments/Chargebacks"/>
                        <xsd:enumeration value="Reimbursable"/>
                        <xsd:enumeration value="Reimbursable Agreements"/>
                        <xsd:enumeration value="Release Strategy / Approvals"/>
                        <xsd:enumeration value="Rental Units"/>
                        <xsd:enumeration value="Report Management"/>
                        <xsd:enumeration value="Reporting"/>
                        <xsd:enumeration value="Requests"/>
                        <xsd:enumeration value="Research"/>
                        <xsd:enumeration value="Retirements"/>
                        <xsd:enumeration value="Role Management"/>
                        <xsd:enumeration value="Sales Orders"/>
                        <xsd:enumeration value="Service Entry Sheets &amp; Goods Receipts (GR/SES)"/>
                        <xsd:enumeration value="Solicitations / Funding Opportunities"/>
                        <xsd:enumeration value="Space Leasing"/>
                        <xsd:enumeration value="Standing Orders"/>
                        <xsd:enumeration value="Status of Funds"/>
                        <xsd:enumeration value="System Access/Helpdesk"/>
                        <xsd:enumeration value="Tableau"/>
                        <xsd:enumeration value="Trade In"/>
                        <xsd:enumeration value="Training"/>
                        <xsd:enumeration value="Transactions"/>
                        <xsd:enumeration value="Transfers"/>
                        <xsd:enumeration value="Travel Advances"/>
                        <xsd:enumeration value="Travel Forms (SF1164,10-67)"/>
                        <xsd:enumeration value="Travel Vouchers"/>
                        <xsd:enumeration value="Treasury Account Symbol (TAS)"/>
                        <xsd:enumeration value="Treasury Schedules"/>
                        <xsd:enumeration value="Upload Cost and Consumption"/>
                        <xsd:enumeration value="User Product Codes (UPC)"/>
                        <xsd:enumeration value="Utilities"/>
                        <xsd:enumeration value="Utility Payments"/>
                        <xsd:enumeration value="Utilization"/>
                        <xsd:enumeration value="Vendor, Customer, &amp; Employee Management"/>
                        <xsd:enumeration value="WBS"/>
                        <xsd:enumeration value="Workflow"/>
                        <xsd:enumeration value="Work Orders"/>
                        <xsd:enumeration value="Year-End"/>
                      </xsd:restriction>
                    </xsd:simpleType>
                  </xsd:union>
                </xsd:simpleType>
              </xsd:element>
            </xsd:sequence>
          </xsd:extension>
        </xsd:complexContent>
      </xsd:complexType>
    </xsd:element>
    <xsd:element name="Systems_x002f_Tools_x002f_Applications_x0020_Covered_x0020_by_x0020_Document" ma:index="10" nillable="true" ma:displayName="Systems/Tools/Applications Covered by Document" ma:internalName="Systems_x002f_Tools_x002f_Applications_x0020_Covered_x0020_by_x0020_Document">
      <xsd:complexType>
        <xsd:complexContent>
          <xsd:extension base="dms:MultiChoice">
            <xsd:sequence>
              <xsd:element name="Value" maxOccurs="unbounded" minOccurs="0" nillable="true">
                <xsd:simpleType>
                  <xsd:restriction base="dms:Choice">
                    <xsd:enumeration value="AFS4"/>
                    <xsd:enumeration value="Asset Management Report System (AMRS)"/>
                    <xsd:enumeration value="Automated Standard Application for Payments (ASAP)"/>
                    <xsd:enumeration value="BOBJ"/>
                    <xsd:enumeration value="Central Supply Inventory Management System (CSIMS)"/>
                    <xsd:enumeration value="Concur (CGE)"/>
                    <xsd:enumeration value="DOI Learn"/>
                    <xsd:enumeration value="FBMS EMIS"/>
                    <xsd:enumeration value="FBMS PRISM Contracts"/>
                    <xsd:enumeration value="FBMS PRISM Grants"/>
                    <xsd:enumeration value="FBMS SAP (R/3)"/>
                    <xsd:enumeration value="FBMS Web Intelligence (WEBI)"/>
                    <xsd:enumeration value="FedBizOps"/>
                    <xsd:enumeration value="FedConnect"/>
                    <xsd:enumeration value="Federal Automotive Statistical Tool (FAST)"/>
                    <xsd:enumeration value="Federal Procurement Data System (FPDS-NG)"/>
                    <xsd:enumeration value="Federal Real Property Profile (FRPP)"/>
                    <xsd:enumeration value="FMSS/Maximo"/>
                    <xsd:enumeration value="Grants.gov"/>
                    <xsd:enumeration value="GRC"/>
                    <xsd:enumeration value="GSA Federal Motor Vehicle Registration System (FMVRS)"/>
                    <xsd:enumeration value="GSAXcess / Interior Asset Disposal System (IADS)"/>
                    <xsd:enumeration value="Internet Quarters Management System (iQMIS)"/>
                    <xsd:enumeration value="Invoice Processing Platform (IPP)"/>
                    <xsd:enumeration value="Pay.gov"/>
                    <xsd:enumeration value="Project Management Information System (PMIS)"/>
                    <xsd:enumeration value="QuickTime"/>
                    <xsd:enumeration value="Remedy"/>
                    <xsd:enumeration value="SharePoint"/>
                    <xsd:enumeration value="Survey Monkey"/>
                    <xsd:enumeration value="System for Award Management (SAM)"/>
                    <xsd:enumeration value="Tableau"/>
                    <xsd:enumeration value="The Over the Counter Channel (OTCnet)"/>
                    <xsd:enumeration value="Treasury Report on Receivables (TROR)"/>
                    <xsd:enumeration value="WebEx"/>
                  </xsd:restriction>
                </xsd:simpleType>
              </xsd:element>
            </xsd:sequence>
          </xsd:extension>
        </xsd:complexContent>
      </xsd:complexType>
    </xsd:element>
    <xsd:element name="File_x0020_Link" ma:index="11" nillable="true" ma:displayName="File Link" ma:format="Hyperlink" ma:internalName="File_x0020_Link">
      <xsd:complexType>
        <xsd:complexContent>
          <xsd:extension base="dms:URL">
            <xsd:sequence>
              <xsd:element name="Url" type="dms:ValidUrl" minOccurs="0" nillable="true"/>
              <xsd:element name="Description" type="xsd:string" nillable="true"/>
            </xsd:sequence>
          </xsd:extension>
        </xsd:complexContent>
      </xsd:complexType>
    </xsd:element>
    <xsd:element name="Last_x0020_Modfied_x0020_date_x0020_test" ma:index="12" nillable="true" ma:displayName="Last Document Modfied Date" ma:format="DateOnly" ma:internalName="Last_x0020_Modfied_x0020_date_x0020_test">
      <xsd:simpleType>
        <xsd:restriction base="dms:DateTime"/>
      </xsd:simpleType>
    </xsd:element>
    <xsd:element name="Contains_x0020_Links" ma:index="21" ma:displayName="Contains Links" ma:format="RadioButtons" ma:internalName="Contains_x0020_Links">
      <xsd:simpleType>
        <xsd:restriction base="dms:Choice">
          <xsd:enumeration value="Yes"/>
          <xsd:enumeration value="No"/>
        </xsd:restriction>
      </xsd:simpleType>
    </xsd:element>
    <xsd:element name="Link_x0020_Source" ma:index="22" nillable="true" ma:displayName="Link Source" ma:internalName="Link_x0020_Source" ma:requiredMultiChoice="true">
      <xsd:complexType>
        <xsd:complexContent>
          <xsd:extension base="dms:MultiChoice">
            <xsd:sequence>
              <xsd:element name="Value" maxOccurs="unbounded" minOccurs="0" nillable="true">
                <xsd:simpleType>
                  <xsd:restriction base="dms:Choice">
                    <xsd:enumeration value="Within this Site"/>
                    <xsd:enumeration value="External Source"/>
                    <xsd:enumeration value="N/A"/>
                  </xsd:restriction>
                </xsd:simpleType>
              </xsd:element>
            </xsd:sequence>
          </xsd:extension>
        </xsd:complexContent>
      </xsd:complexType>
    </xsd:element>
    <xsd:element name="Date_x0020_Sort" ma:index="23" nillable="true" ma:displayName="Date Sort" ma:description="This column can be used to sort files with date information" ma:internalName="Date_x0020_Sor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in_x0020_Business_x0020_Process_x0020_Tag xmlns="b1bfbbe5-c4f7-49a2-93d0-e6b86ab823d4">Disbursement</Main_x0020_Business_x0020_Process_x0020_Tag>
    <Secondary_x0020_Business_x0020_Process_x0020_Tags xmlns="b1bfbbe5-c4f7-49a2-93d0-e6b86ab823d4">Vendor, Customer, &amp; Employee Management</Secondary_x0020_Business_x0020_Process_x0020_Tags>
    <Applicable_x0020_Functional_x0020_Areas xmlns="b1bfbbe5-c4f7-49a2-93d0-e6b86ab823d4">
      <Value>FA</Value>
      <Value>CF - AP</Value>
    </Applicable_x0020_Functional_x0020_Areas>
    <Last_x0020_Modfied_x0020_date_x0020_test xmlns="b1bfbbe5-c4f7-49a2-93d0-e6b86ab823d4">2018-01-16T05:00:00+00:00</Last_x0020_Modfied_x0020_date_x0020_test>
    <Link_x0020_Source xmlns="b1bfbbe5-c4f7-49a2-93d0-e6b86ab823d4">
      <Value>N/A</Value>
    </Link_x0020_Source>
    <Document_x0020_Type xmlns="b1bfbbe5-c4f7-49a2-93d0-e6b86ab823d4">Form / Tool</Document_x0020_Type>
    <Systems_x002f_Tools_x002f_Applications_x0020_Covered_x0020_by_x0020_Document xmlns="b1bfbbe5-c4f7-49a2-93d0-e6b86ab823d4">
      <Value>Automated Standard Application for Payments (ASAP)</Value>
    </Systems_x002f_Tools_x002f_Applications_x0020_Covered_x0020_by_x0020_Document>
    <File_x0020_Link xmlns="b1bfbbe5-c4f7-49a2-93d0-e6b86ab823d4">
      <Url xsi:nil="true"/>
      <Description xsi:nil="true"/>
    </File_x0020_Link>
    <Date_x0020_Sort xmlns="b1bfbbe5-c4f7-49a2-93d0-e6b86ab823d4" xsi:nil="true"/>
    <Keywords_x0020_for_x0020_Integrated_x0020_Docs xmlns="b1bfbbe5-c4f7-49a2-93d0-e6b86ab823d4">
      <Value>Cooperative Agreements/Grants</Value>
      <Value>Disbursement</Value>
      <Value>Invoice, Payment, Vouchers</Value>
      <Value>Non-IPP</Value>
      <Value>Vendor, Customer, &amp; Employee Management</Value>
    </Keywords_x0020_for_x0020_Integrated_x0020_Docs>
    <PublishingExpirationDate xmlns="http://schemas.microsoft.com/sharepoint/v3" xsi:nil="true"/>
    <Document_x0020_POC xmlns="b1bfbbe5-c4f7-49a2-93d0-e6b86ab823d4">Leah Weakland</Document_x0020_POC>
    <PublishingStartDate xmlns="http://schemas.microsoft.com/sharepoint/v3" xsi:nil="true"/>
    <Description_x002f_Comments xmlns="b1bfbbe5-c4f7-49a2-93d0-e6b86ab823d4">ASAP Participation Request Form for new recipients</Description_x002f_Comments>
    <Contains_x0020_Links xmlns="b1bfbbe5-c4f7-49a2-93d0-e6b86ab823d4">No</Contains_x0020_Links>
    <Functional_x0020_Area_x0020_Owner xmlns="b1bfbbe5-c4f7-49a2-93d0-e6b86ab823d4">ACQ - Financial Assistance</Functional_x0020_Area_x0020_Owner>
  </documentManagement>
</p:properties>
</file>

<file path=customXml/itemProps1.xml><?xml version="1.0" encoding="utf-8"?>
<ds:datastoreItem xmlns:ds="http://schemas.openxmlformats.org/officeDocument/2006/customXml" ds:itemID="{8839234F-FA4F-43DD-A5F3-71F77DA688B5}">
  <ds:schemaRefs>
    <ds:schemaRef ds:uri="http://schemas.openxmlformats.org/officeDocument/2006/bibliography"/>
  </ds:schemaRefs>
</ds:datastoreItem>
</file>

<file path=customXml/itemProps2.xml><?xml version="1.0" encoding="utf-8"?>
<ds:datastoreItem xmlns:ds="http://schemas.openxmlformats.org/officeDocument/2006/customXml" ds:itemID="{CA900C90-93EC-4E35-BBAD-F8EB2D7B6A10}">
  <ds:schemaRefs>
    <ds:schemaRef ds:uri="http://schemas.microsoft.com/office/2006/metadata/longProperties"/>
  </ds:schemaRefs>
</ds:datastoreItem>
</file>

<file path=customXml/itemProps3.xml><?xml version="1.0" encoding="utf-8"?>
<ds:datastoreItem xmlns:ds="http://schemas.openxmlformats.org/officeDocument/2006/customXml" ds:itemID="{FD6C80A0-08EC-4E53-94F9-442B7D867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bfbbe5-c4f7-49a2-93d0-e6b86ab82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EAFDC-3F0A-4AC1-9A12-C0FE092A3BA0}">
  <ds:schemaRefs>
    <ds:schemaRef ds:uri="http://schemas.microsoft.com/sharepoint/v3/contenttype/forms"/>
  </ds:schemaRefs>
</ds:datastoreItem>
</file>

<file path=customXml/itemProps5.xml><?xml version="1.0" encoding="utf-8"?>
<ds:datastoreItem xmlns:ds="http://schemas.openxmlformats.org/officeDocument/2006/customXml" ds:itemID="{7105C0E2-157F-48D8-88E7-B5884650609F}">
  <ds:schemaRef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1bfbbe5-c4f7-49a2-93d0-e6b86ab823d4"/>
    <ds:schemaRef ds:uri="http://schemas.microsoft.com/sharepoint/v3"/>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ASAP_Participation_Request_Form</vt:lpstr>
    </vt:vector>
  </TitlesOfParts>
  <Company>Bureau of Land Management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ASAP_Participation_Request_Form</dc:title>
  <dc:subject/>
  <dc:creator>Tim Woolums</dc:creator>
  <cp:keywords/>
  <cp:lastModifiedBy>Rybacki, Megan A</cp:lastModifiedBy>
  <cp:revision>2</cp:revision>
  <cp:lastPrinted>2012-05-23T14:27:00Z</cp:lastPrinted>
  <dcterms:created xsi:type="dcterms:W3CDTF">2022-01-28T22:30:00Z</dcterms:created>
  <dcterms:modified xsi:type="dcterms:W3CDTF">2022-01-28T22:30:00Z</dcterms:modified>
</cp:coreProperties>
</file>