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55AC" w14:textId="77777777" w:rsidR="00507190" w:rsidRPr="00507190" w:rsidRDefault="00507190" w:rsidP="00507190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507190">
        <w:rPr>
          <w:rFonts w:ascii="Arial" w:eastAsia="Times New Roman" w:hAnsi="Arial" w:cs="Arial"/>
          <w:b/>
          <w:bCs/>
          <w:color w:val="222222"/>
          <w:kern w:val="0"/>
          <w:u w:val="single"/>
          <w14:ligatures w14:val="none"/>
        </w:rPr>
        <w:t>2023 Funded Projects</w:t>
      </w:r>
    </w:p>
    <w:p w14:paraId="6338660C" w14:textId="77777777" w:rsidR="00507190" w:rsidRPr="00507190" w:rsidRDefault="00507190" w:rsidP="00507190">
      <w:pPr>
        <w:shd w:val="clear" w:color="auto" w:fill="FFFFFF"/>
        <w:spacing w:after="100" w:afterAutospacing="1"/>
        <w:rPr>
          <w:rFonts w:ascii="Helvetica Neue" w:eastAsia="Times New Roman" w:hAnsi="Helvetica Neue" w:cs="Times New Roman"/>
          <w:color w:val="212529"/>
          <w:kern w:val="0"/>
          <w14:ligatures w14:val="none"/>
        </w:rPr>
      </w:pP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CEDO Intercultural Center for the Study of Deserts and Oceans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 xml:space="preserve">Endangered Freshwater Fish of the Rio </w:t>
      </w:r>
      <w:proofErr w:type="spellStart"/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t>Sonoyta</w:t>
      </w:r>
      <w:proofErr w:type="spellEnd"/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t>: Conservation and Education in the Southwest-US and Northwest-Mexico Borderlands.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$50,000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Center for Big Bend Studies of Sul Ross State University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Big Bend National Park River Corridor Archeological Survey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$49,540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Environments for the Americas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 xml:space="preserve">The Hummingbird </w:t>
      </w:r>
      <w:proofErr w:type="spellStart"/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t>Highway:Conserving</w:t>
      </w:r>
      <w:proofErr w:type="spellEnd"/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t xml:space="preserve"> Declining Hummingbirds by Improving Habitat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$51,953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National Trails Office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 xml:space="preserve">Developing an El Camino Real de </w:t>
      </w:r>
      <w:proofErr w:type="spellStart"/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t>los</w:t>
      </w:r>
      <w:proofErr w:type="spellEnd"/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t xml:space="preserve"> </w:t>
      </w:r>
      <w:proofErr w:type="spellStart"/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t>Tejas</w:t>
      </w:r>
      <w:proofErr w:type="spellEnd"/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t xml:space="preserve"> Binational Bilingual Travel Itinerary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$39,000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Padre Island National Seashore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Incorporating novel eDNA applications to conserve Kemp’s ridley turtles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$54,930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Rio Bravo Restoration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Binational Study of a Threatened Cactus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$46,442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Southwest Research Institute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proofErr w:type="spellStart"/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t>Hydrochemical</w:t>
      </w:r>
      <w:proofErr w:type="spellEnd"/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t xml:space="preserve"> monitoring of surface-water and groundwater resources in the Amistad Reservoir region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$54,897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Texas Tech University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The Sonoran Desert Tortoise: Monitoring and Population Connectivity in the Border Region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$52,915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University of Arizona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Impacts of climate, vegetation, and anthropogenic disturbance on breeding bird communities across three decades in ORPI.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$42,898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University of Idaho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 xml:space="preserve">Demographic and genetic monitoring of the endangered Sonoran pronghorn in ORPI, 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lastRenderedPageBreak/>
        <w:t>Mexico, and surrounding areas using fecal DNA sampling.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$52,447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</w:r>
      <w:r w:rsidRPr="00507190">
        <w:rPr>
          <w:rFonts w:ascii="Helvetica Neue" w:eastAsia="Times New Roman" w:hAnsi="Helvetica Neue" w:cs="Times New Roman"/>
          <w:b/>
          <w:bCs/>
          <w:color w:val="212529"/>
          <w:kern w:val="0"/>
          <w14:ligatures w14:val="none"/>
        </w:rPr>
        <w:t>Saguaro National Park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Sister Park Funding with Mexico</w:t>
      </w:r>
      <w:r w:rsidRPr="00507190">
        <w:rPr>
          <w:rFonts w:ascii="Helvetica Neue" w:eastAsia="Times New Roman" w:hAnsi="Helvetica Neue" w:cs="Times New Roman"/>
          <w:color w:val="212529"/>
          <w:kern w:val="0"/>
          <w14:ligatures w14:val="none"/>
        </w:rPr>
        <w:br/>
        <w:t>$14,921</w:t>
      </w:r>
    </w:p>
    <w:p w14:paraId="459A9A58" w14:textId="77777777" w:rsidR="00413223" w:rsidRDefault="00413223"/>
    <w:sectPr w:rsidR="0041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76"/>
    <w:rsid w:val="00413223"/>
    <w:rsid w:val="00507190"/>
    <w:rsid w:val="00D60976"/>
    <w:rsid w:val="00D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E8D3B"/>
  <w15:chartTrackingRefBased/>
  <w15:docId w15:val="{23830043-2501-314C-A9F4-28324AB7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0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0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9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9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97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07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Steven</dc:creator>
  <cp:keywords/>
  <dc:description/>
  <cp:lastModifiedBy>Rossi, Steven</cp:lastModifiedBy>
  <cp:revision>2</cp:revision>
  <dcterms:created xsi:type="dcterms:W3CDTF">2024-02-28T21:27:00Z</dcterms:created>
  <dcterms:modified xsi:type="dcterms:W3CDTF">2024-02-28T21:28:00Z</dcterms:modified>
</cp:coreProperties>
</file>