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E2F1" w14:textId="62307537" w:rsidR="00EF0C5D" w:rsidRPr="00AE5408" w:rsidRDefault="00EF0C5D" w:rsidP="00EF0C5D">
      <w:pPr>
        <w:rPr>
          <w:sz w:val="24"/>
          <w:szCs w:val="24"/>
        </w:rPr>
      </w:pPr>
      <w:r>
        <w:rPr>
          <w:sz w:val="24"/>
          <w:szCs w:val="24"/>
        </w:rPr>
        <w:t>{</w:t>
      </w:r>
      <w:r w:rsidRPr="00090FBC">
        <w:rPr>
          <w:sz w:val="24"/>
          <w:szCs w:val="24"/>
          <w:highlight w:val="yellow"/>
        </w:rPr>
        <w:t>INSERT Letterhead or Museum/Federal agency Name</w:t>
      </w:r>
      <w:r w:rsidR="00090FBC" w:rsidRPr="00090FBC">
        <w:rPr>
          <w:sz w:val="24"/>
          <w:szCs w:val="24"/>
          <w:highlight w:val="yellow"/>
        </w:rPr>
        <w:t>, City and State</w:t>
      </w:r>
      <w:r>
        <w:rPr>
          <w:sz w:val="24"/>
          <w:szCs w:val="24"/>
        </w:rPr>
        <w:t>}</w:t>
      </w:r>
    </w:p>
    <w:p w14:paraId="5DB52FEF" w14:textId="4F55C5CA" w:rsidR="00EF0C5D" w:rsidRDefault="00EF0C5D" w:rsidP="00EF0C5D">
      <w:pPr>
        <w:rPr>
          <w:sz w:val="24"/>
          <w:szCs w:val="24"/>
        </w:rPr>
      </w:pPr>
    </w:p>
    <w:p w14:paraId="22B331B3" w14:textId="0F443376" w:rsidR="00EF0C5D" w:rsidRPr="00AE5408" w:rsidRDefault="00EF0C5D" w:rsidP="00EF0C5D">
      <w:pPr>
        <w:rPr>
          <w:sz w:val="24"/>
          <w:szCs w:val="24"/>
        </w:rPr>
      </w:pPr>
      <w:r>
        <w:rPr>
          <w:sz w:val="24"/>
          <w:szCs w:val="24"/>
        </w:rPr>
        <w:t>{</w:t>
      </w:r>
      <w:r w:rsidRPr="00090FBC">
        <w:rPr>
          <w:sz w:val="24"/>
          <w:szCs w:val="24"/>
          <w:highlight w:val="yellow"/>
        </w:rPr>
        <w:t>DATE</w:t>
      </w:r>
      <w:r>
        <w:rPr>
          <w:sz w:val="24"/>
          <w:szCs w:val="24"/>
        </w:rPr>
        <w:t>}</w:t>
      </w:r>
    </w:p>
    <w:p w14:paraId="0AFCC5FC" w14:textId="77777777" w:rsidR="00EF0C5D" w:rsidRPr="00AE5408" w:rsidRDefault="00EF0C5D" w:rsidP="00EF0C5D">
      <w:pPr>
        <w:rPr>
          <w:sz w:val="24"/>
          <w:szCs w:val="24"/>
        </w:rPr>
      </w:pPr>
    </w:p>
    <w:p w14:paraId="1E440614" w14:textId="77777777" w:rsidR="00EF0C5D" w:rsidRPr="00AE5408" w:rsidRDefault="00EF0C5D" w:rsidP="00EF0C5D">
      <w:pPr>
        <w:rPr>
          <w:sz w:val="24"/>
          <w:szCs w:val="24"/>
        </w:rPr>
      </w:pPr>
    </w:p>
    <w:p w14:paraId="2C40CC86" w14:textId="422DBA20" w:rsidR="002B36F6" w:rsidRDefault="002B36F6" w:rsidP="00EF0C5D">
      <w:pPr>
        <w:rPr>
          <w:sz w:val="24"/>
          <w:szCs w:val="24"/>
        </w:rPr>
      </w:pPr>
      <w:r>
        <w:rPr>
          <w:sz w:val="24"/>
          <w:szCs w:val="24"/>
        </w:rPr>
        <w:t>In accordance with the Native American Graves Protection and Repatriation Act (NAGPRA; 25 U.S.C. 3001 et seq) and its implementing regulations (43 CFR part 10), this statement certifies the following:</w:t>
      </w:r>
    </w:p>
    <w:p w14:paraId="0BDFF1AF" w14:textId="77777777" w:rsidR="002B36F6" w:rsidRDefault="002B36F6" w:rsidP="00EF0C5D">
      <w:pPr>
        <w:rPr>
          <w:sz w:val="24"/>
          <w:szCs w:val="24"/>
        </w:rPr>
      </w:pPr>
    </w:p>
    <w:p w14:paraId="28D38179" w14:textId="77777777" w:rsidR="002B36F6" w:rsidRPr="002B36F6" w:rsidRDefault="002B36F6" w:rsidP="002B36F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B36F6">
        <w:rPr>
          <w:sz w:val="24"/>
          <w:szCs w:val="24"/>
        </w:rPr>
        <w:t>T</w:t>
      </w:r>
      <w:r w:rsidR="00EF0C5D" w:rsidRPr="002B36F6">
        <w:rPr>
          <w:sz w:val="24"/>
          <w:szCs w:val="24"/>
        </w:rPr>
        <w:t>he</w:t>
      </w:r>
      <w:r w:rsidR="00EF0C5D" w:rsidRPr="002B36F6">
        <w:rPr>
          <w:bCs/>
          <w:sz w:val="24"/>
          <w:szCs w:val="24"/>
        </w:rPr>
        <w:t xml:space="preserve"> </w:t>
      </w:r>
      <w:r w:rsidR="00EF0C5D" w:rsidRPr="002B36F6">
        <w:rPr>
          <w:bCs/>
          <w:sz w:val="22"/>
          <w:szCs w:val="22"/>
        </w:rPr>
        <w:t>{</w:t>
      </w:r>
      <w:r w:rsidR="00EF0C5D" w:rsidRPr="002B36F6">
        <w:rPr>
          <w:bCs/>
          <w:sz w:val="22"/>
          <w:szCs w:val="22"/>
          <w:highlight w:val="yellow"/>
        </w:rPr>
        <w:t>1. Museum or Federal Agency</w:t>
      </w:r>
      <w:r w:rsidR="00EF0C5D" w:rsidRPr="002B36F6">
        <w:rPr>
          <w:bCs/>
          <w:sz w:val="22"/>
          <w:szCs w:val="22"/>
        </w:rPr>
        <w:t xml:space="preserve">} </w:t>
      </w:r>
      <w:r w:rsidR="00EF0C5D" w:rsidRPr="002B36F6">
        <w:rPr>
          <w:sz w:val="24"/>
          <w:szCs w:val="24"/>
        </w:rPr>
        <w:t>relinquish</w:t>
      </w:r>
      <w:r w:rsidR="005950E5" w:rsidRPr="002B36F6">
        <w:rPr>
          <w:sz w:val="24"/>
          <w:szCs w:val="24"/>
        </w:rPr>
        <w:t>es</w:t>
      </w:r>
      <w:r w:rsidR="00EF0C5D" w:rsidRPr="002B36F6">
        <w:rPr>
          <w:sz w:val="24"/>
          <w:szCs w:val="24"/>
        </w:rPr>
        <w:t xml:space="preserve"> possession </w:t>
      </w:r>
      <w:r w:rsidR="00B26267" w:rsidRPr="002B36F6">
        <w:rPr>
          <w:sz w:val="24"/>
          <w:szCs w:val="24"/>
        </w:rPr>
        <w:t>or</w:t>
      </w:r>
      <w:r w:rsidR="00EF0C5D" w:rsidRPr="002B36F6">
        <w:rPr>
          <w:sz w:val="24"/>
          <w:szCs w:val="24"/>
        </w:rPr>
        <w:t xml:space="preserve"> control of </w:t>
      </w:r>
    </w:p>
    <w:p w14:paraId="7D307300" w14:textId="2EA4152C" w:rsidR="002B36F6" w:rsidRPr="002B36F6" w:rsidRDefault="00EF0C5D" w:rsidP="002B36F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B36F6">
        <w:rPr>
          <w:sz w:val="24"/>
          <w:szCs w:val="24"/>
        </w:rPr>
        <w:t>the {</w:t>
      </w:r>
      <w:r w:rsidRPr="002B36F6">
        <w:rPr>
          <w:sz w:val="24"/>
          <w:szCs w:val="24"/>
          <w:highlight w:val="yellow"/>
        </w:rPr>
        <w:t xml:space="preserve">2. </w:t>
      </w:r>
      <w:r w:rsidRPr="002B36F6">
        <w:rPr>
          <w:i/>
          <w:iCs/>
          <w:sz w:val="24"/>
          <w:szCs w:val="24"/>
          <w:highlight w:val="yellow"/>
        </w:rPr>
        <w:t>choose appropriate terms:</w:t>
      </w:r>
      <w:r w:rsidRPr="002B36F6">
        <w:rPr>
          <w:sz w:val="24"/>
          <w:szCs w:val="24"/>
          <w:highlight w:val="yellow"/>
        </w:rPr>
        <w:t xml:space="preserve"> human remains, associated funerary objects, unassociated funerary objects, sacred objects, objects of cultural patrimony</w:t>
      </w:r>
      <w:r w:rsidRPr="002B36F6">
        <w:rPr>
          <w:sz w:val="24"/>
          <w:szCs w:val="24"/>
        </w:rPr>
        <w:t xml:space="preserve">} listed in the attached </w:t>
      </w:r>
      <w:r w:rsidRPr="002B36F6">
        <w:rPr>
          <w:i/>
          <w:iCs/>
          <w:sz w:val="24"/>
          <w:szCs w:val="24"/>
        </w:rPr>
        <w:t>Federal Register</w:t>
      </w:r>
      <w:r w:rsidRPr="002B36F6">
        <w:rPr>
          <w:sz w:val="24"/>
          <w:szCs w:val="24"/>
        </w:rPr>
        <w:t xml:space="preserve"> notice</w:t>
      </w:r>
      <w:r w:rsidR="0077162B">
        <w:rPr>
          <w:sz w:val="24"/>
          <w:szCs w:val="24"/>
        </w:rPr>
        <w:t>(s)</w:t>
      </w:r>
      <w:r w:rsidRPr="002B36F6">
        <w:rPr>
          <w:sz w:val="24"/>
          <w:szCs w:val="24"/>
        </w:rPr>
        <w:t xml:space="preserve"> to </w:t>
      </w:r>
    </w:p>
    <w:p w14:paraId="32A9E337" w14:textId="38ED1127" w:rsidR="00EF0C5D" w:rsidRPr="002B36F6" w:rsidRDefault="00EF0C5D" w:rsidP="002B36F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B36F6">
        <w:rPr>
          <w:sz w:val="24"/>
          <w:szCs w:val="24"/>
        </w:rPr>
        <w:t xml:space="preserve">{3. </w:t>
      </w:r>
      <w:r w:rsidRPr="002B36F6">
        <w:rPr>
          <w:sz w:val="22"/>
          <w:szCs w:val="22"/>
          <w:highlight w:val="yellow"/>
        </w:rPr>
        <w:t xml:space="preserve">list </w:t>
      </w:r>
      <w:r w:rsidR="00B26267" w:rsidRPr="002B36F6">
        <w:rPr>
          <w:sz w:val="22"/>
          <w:szCs w:val="22"/>
          <w:highlight w:val="yellow"/>
        </w:rPr>
        <w:t xml:space="preserve">all of </w:t>
      </w:r>
      <w:r w:rsidRPr="002B36F6">
        <w:rPr>
          <w:sz w:val="22"/>
          <w:szCs w:val="22"/>
          <w:highlight w:val="yellow"/>
        </w:rPr>
        <w:t>the requesting lineal descendant (whose name may be withheld), Indian Tribes, or Native Hawaiian organizations</w:t>
      </w:r>
      <w:r w:rsidRPr="002B36F6">
        <w:rPr>
          <w:sz w:val="22"/>
          <w:szCs w:val="22"/>
        </w:rPr>
        <w:t>}.</w:t>
      </w:r>
      <w:r w:rsidRPr="002B36F6">
        <w:rPr>
          <w:sz w:val="24"/>
          <w:szCs w:val="24"/>
        </w:rPr>
        <w:t xml:space="preserve"> </w:t>
      </w:r>
    </w:p>
    <w:p w14:paraId="625A05A6" w14:textId="77777777" w:rsidR="00EF0C5D" w:rsidRDefault="00EF0C5D" w:rsidP="00EF0C5D">
      <w:pPr>
        <w:rPr>
          <w:sz w:val="24"/>
          <w:szCs w:val="24"/>
        </w:rPr>
      </w:pPr>
    </w:p>
    <w:p w14:paraId="22F7EE73" w14:textId="2A8FDA03" w:rsidR="00EF0C5D" w:rsidRPr="00AE5408" w:rsidRDefault="002B36F6" w:rsidP="00EF0C5D">
      <w:pPr>
        <w:rPr>
          <w:sz w:val="24"/>
          <w:szCs w:val="24"/>
        </w:rPr>
      </w:pPr>
      <w:r>
        <w:rPr>
          <w:sz w:val="22"/>
          <w:szCs w:val="22"/>
        </w:rPr>
        <w:t>{</w:t>
      </w:r>
      <w:r w:rsidRPr="002B36F6">
        <w:rPr>
          <w:sz w:val="22"/>
          <w:szCs w:val="22"/>
          <w:highlight w:val="yellow"/>
        </w:rPr>
        <w:t xml:space="preserve">optional </w:t>
      </w:r>
      <w:r>
        <w:rPr>
          <w:sz w:val="22"/>
          <w:szCs w:val="22"/>
          <w:highlight w:val="yellow"/>
        </w:rPr>
        <w:t xml:space="preserve">but recommended </w:t>
      </w:r>
      <w:r w:rsidRPr="002B36F6">
        <w:rPr>
          <w:sz w:val="22"/>
          <w:szCs w:val="22"/>
          <w:highlight w:val="yellow"/>
        </w:rPr>
        <w:t>statement</w:t>
      </w:r>
      <w:r>
        <w:rPr>
          <w:sz w:val="22"/>
          <w:szCs w:val="22"/>
        </w:rPr>
        <w:t xml:space="preserve">} </w:t>
      </w:r>
      <w:r w:rsidR="000D1226" w:rsidRPr="000D1226">
        <w:rPr>
          <w:sz w:val="22"/>
          <w:szCs w:val="22"/>
        </w:rPr>
        <w:t xml:space="preserve">The </w:t>
      </w:r>
      <w:r w:rsidR="00EF0C5D" w:rsidRPr="000D1226">
        <w:rPr>
          <w:sz w:val="22"/>
          <w:szCs w:val="22"/>
        </w:rPr>
        <w:t>{</w:t>
      </w:r>
      <w:r w:rsidR="00EF0C5D" w:rsidRPr="000D1226">
        <w:rPr>
          <w:sz w:val="22"/>
          <w:szCs w:val="22"/>
          <w:highlight w:val="yellow"/>
        </w:rPr>
        <w:t>1. Museum or Federal Agency</w:t>
      </w:r>
      <w:r w:rsidR="00EF0C5D" w:rsidRPr="000D1226">
        <w:rPr>
          <w:sz w:val="22"/>
          <w:szCs w:val="22"/>
        </w:rPr>
        <w:t>}</w:t>
      </w:r>
      <w:r w:rsidR="00EF0C5D" w:rsidRPr="00AE5408">
        <w:rPr>
          <w:sz w:val="24"/>
          <w:szCs w:val="24"/>
        </w:rPr>
        <w:t xml:space="preserve"> has </w:t>
      </w:r>
      <w:r>
        <w:rPr>
          <w:sz w:val="24"/>
          <w:szCs w:val="24"/>
        </w:rPr>
        <w:t>{</w:t>
      </w:r>
      <w:r w:rsidRPr="002B36F6">
        <w:rPr>
          <w:i/>
          <w:iCs/>
          <w:sz w:val="24"/>
          <w:szCs w:val="24"/>
        </w:rPr>
        <w:t>choose as appropriate:</w:t>
      </w:r>
      <w:r>
        <w:rPr>
          <w:sz w:val="24"/>
          <w:szCs w:val="24"/>
        </w:rPr>
        <w:t xml:space="preserve"> 4. </w:t>
      </w:r>
      <w:r w:rsidRPr="002B36F6">
        <w:rPr>
          <w:sz w:val="24"/>
          <w:szCs w:val="24"/>
          <w:highlight w:val="yellow"/>
        </w:rPr>
        <w:t>Information about</w:t>
      </w:r>
      <w:r>
        <w:rPr>
          <w:sz w:val="24"/>
          <w:szCs w:val="24"/>
        </w:rPr>
        <w:t xml:space="preserve"> </w:t>
      </w:r>
      <w:r w:rsidRPr="002B36F6">
        <w:rPr>
          <w:i/>
          <w:iCs/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r w:rsidR="00EF0C5D" w:rsidRPr="002B36F6">
        <w:rPr>
          <w:sz w:val="24"/>
          <w:szCs w:val="24"/>
          <w:highlight w:val="yellow"/>
        </w:rPr>
        <w:t xml:space="preserve">no </w:t>
      </w:r>
      <w:r w:rsidRPr="002B36F6">
        <w:rPr>
          <w:sz w:val="24"/>
          <w:szCs w:val="24"/>
          <w:highlight w:val="yellow"/>
        </w:rPr>
        <w:t>information about</w:t>
      </w:r>
      <w:r>
        <w:rPr>
          <w:sz w:val="24"/>
          <w:szCs w:val="24"/>
        </w:rPr>
        <w:t>}</w:t>
      </w:r>
      <w:r w:rsidR="00EF0C5D" w:rsidRPr="00AE5408">
        <w:rPr>
          <w:sz w:val="24"/>
          <w:szCs w:val="24"/>
        </w:rPr>
        <w:t xml:space="preserve"> the human remains</w:t>
      </w:r>
      <w:r w:rsidR="00B26267">
        <w:rPr>
          <w:sz w:val="24"/>
          <w:szCs w:val="24"/>
        </w:rPr>
        <w:t xml:space="preserve"> or cultural items</w:t>
      </w:r>
      <w:r w:rsidR="00EF0C5D" w:rsidRPr="00AE5408">
        <w:rPr>
          <w:sz w:val="24"/>
          <w:szCs w:val="24"/>
        </w:rPr>
        <w:t xml:space="preserve"> being treated with pesticides, preservatives, or other substances that represent a potential hazard to the object(s) or to person(s) handling the object(s).</w:t>
      </w:r>
      <w:r>
        <w:rPr>
          <w:sz w:val="24"/>
          <w:szCs w:val="24"/>
        </w:rPr>
        <w:t xml:space="preserve"> Any information about these treatments was previously shared with the recipients.</w:t>
      </w:r>
    </w:p>
    <w:p w14:paraId="1C836601" w14:textId="77777777" w:rsidR="00EF0C5D" w:rsidRPr="00AE5408" w:rsidRDefault="00EF0C5D" w:rsidP="00EF0C5D">
      <w:pPr>
        <w:rPr>
          <w:sz w:val="24"/>
          <w:szCs w:val="24"/>
        </w:rPr>
      </w:pPr>
    </w:p>
    <w:p w14:paraId="7452A868" w14:textId="7D02818B" w:rsidR="00090FBC" w:rsidRDefault="00B26267" w:rsidP="00EF0C5D">
      <w:pPr>
        <w:rPr>
          <w:sz w:val="24"/>
          <w:szCs w:val="24"/>
        </w:rPr>
      </w:pPr>
      <w:r w:rsidRPr="00090FBC">
        <w:rPr>
          <w:sz w:val="22"/>
          <w:szCs w:val="22"/>
        </w:rPr>
        <w:t>After sending this repatriation statement, {</w:t>
      </w:r>
      <w:r w:rsidRPr="00090FBC">
        <w:rPr>
          <w:bCs/>
          <w:sz w:val="22"/>
          <w:szCs w:val="22"/>
          <w:highlight w:val="yellow"/>
        </w:rPr>
        <w:t>1. Museum or Federal Agency</w:t>
      </w:r>
      <w:r w:rsidRPr="00090FBC">
        <w:rPr>
          <w:bCs/>
          <w:sz w:val="22"/>
          <w:szCs w:val="22"/>
        </w:rPr>
        <w:t>}</w:t>
      </w:r>
      <w:r>
        <w:rPr>
          <w:b/>
          <w:sz w:val="22"/>
          <w:szCs w:val="22"/>
        </w:rPr>
        <w:t xml:space="preserve"> </w:t>
      </w:r>
      <w:r w:rsidR="00EF0C5D" w:rsidRPr="00AE5408">
        <w:rPr>
          <w:sz w:val="24"/>
          <w:szCs w:val="24"/>
        </w:rPr>
        <w:t>will</w:t>
      </w:r>
      <w:r w:rsidR="00090FBC">
        <w:rPr>
          <w:sz w:val="24"/>
          <w:szCs w:val="24"/>
        </w:rPr>
        <w:t>:</w:t>
      </w:r>
      <w:r w:rsidR="00EF0C5D" w:rsidRPr="00AE5408">
        <w:rPr>
          <w:sz w:val="24"/>
          <w:szCs w:val="24"/>
        </w:rPr>
        <w:t xml:space="preserve"> </w:t>
      </w:r>
    </w:p>
    <w:p w14:paraId="404D46A4" w14:textId="16C835DB" w:rsidR="00090FBC" w:rsidRDefault="00090FBC" w:rsidP="00090F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Consult with the parties above on custody and physical transfer,</w:t>
      </w:r>
    </w:p>
    <w:p w14:paraId="40B0368A" w14:textId="19AC2B36" w:rsidR="00090FBC" w:rsidRDefault="00090FBC" w:rsidP="00090F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Document any physical transfer, and</w:t>
      </w:r>
    </w:p>
    <w:p w14:paraId="59FF2CD0" w14:textId="564C5B93" w:rsidR="00EF0C5D" w:rsidRDefault="00090FBC" w:rsidP="00EF0C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0FBC">
        <w:rPr>
          <w:sz w:val="24"/>
          <w:szCs w:val="24"/>
        </w:rPr>
        <w:t>Protect sensitive information from disclosure to the general public to the extent consistent with applicable law.</w:t>
      </w:r>
    </w:p>
    <w:p w14:paraId="4434FD68" w14:textId="77777777" w:rsidR="00090FBC" w:rsidRDefault="00090FBC" w:rsidP="00090FBC">
      <w:pPr>
        <w:rPr>
          <w:sz w:val="24"/>
          <w:szCs w:val="24"/>
        </w:rPr>
      </w:pPr>
    </w:p>
    <w:p w14:paraId="19BA4F67" w14:textId="1A5E01BE" w:rsidR="00090FBC" w:rsidRPr="00090FBC" w:rsidRDefault="00090FBC" w:rsidP="00090FBC">
      <w:pPr>
        <w:rPr>
          <w:sz w:val="24"/>
          <w:szCs w:val="24"/>
        </w:rPr>
      </w:pPr>
      <w:r>
        <w:rPr>
          <w:sz w:val="24"/>
          <w:szCs w:val="24"/>
        </w:rPr>
        <w:t xml:space="preserve">Nothing in the Act or this part limits the authority of the </w:t>
      </w:r>
      <w:r w:rsidRPr="00090FBC">
        <w:rPr>
          <w:sz w:val="22"/>
          <w:szCs w:val="22"/>
        </w:rPr>
        <w:t>{</w:t>
      </w:r>
      <w:r w:rsidRPr="00090FBC">
        <w:rPr>
          <w:bCs/>
          <w:sz w:val="22"/>
          <w:szCs w:val="22"/>
          <w:highlight w:val="yellow"/>
        </w:rPr>
        <w:t>1. Museum or Federal Agency</w:t>
      </w:r>
      <w:r w:rsidRPr="00090FBC">
        <w:rPr>
          <w:bCs/>
          <w:sz w:val="22"/>
          <w:szCs w:val="22"/>
        </w:rPr>
        <w:t>}</w:t>
      </w:r>
      <w:r>
        <w:rPr>
          <w:bCs/>
          <w:sz w:val="22"/>
          <w:szCs w:val="22"/>
        </w:rPr>
        <w:t xml:space="preserve"> to enter into any agreement with the requestor concerning the human remains or associated funerary objects.</w:t>
      </w:r>
    </w:p>
    <w:p w14:paraId="389012B2" w14:textId="77777777" w:rsidR="002B36F6" w:rsidRDefault="002B36F6" w:rsidP="002B36F6">
      <w:pPr>
        <w:rPr>
          <w:sz w:val="24"/>
          <w:szCs w:val="24"/>
        </w:rPr>
      </w:pPr>
    </w:p>
    <w:p w14:paraId="79B7E66C" w14:textId="6F453D86" w:rsidR="002B36F6" w:rsidRDefault="7C5F0DEA" w:rsidP="00DE17B1">
      <w:pPr>
        <w:rPr>
          <w:sz w:val="24"/>
          <w:szCs w:val="24"/>
        </w:rPr>
      </w:pPr>
      <w:r w:rsidRPr="560059B0">
        <w:rPr>
          <w:sz w:val="24"/>
          <w:szCs w:val="24"/>
        </w:rPr>
        <w:t xml:space="preserve">The </w:t>
      </w:r>
      <w:r w:rsidRPr="560059B0">
        <w:rPr>
          <w:sz w:val="22"/>
          <w:szCs w:val="22"/>
        </w:rPr>
        <w:t>{</w:t>
      </w:r>
      <w:r w:rsidRPr="560059B0">
        <w:rPr>
          <w:sz w:val="22"/>
          <w:szCs w:val="22"/>
          <w:highlight w:val="yellow"/>
        </w:rPr>
        <w:t>1. Museum or Federal Agency</w:t>
      </w:r>
      <w:r w:rsidRPr="560059B0">
        <w:rPr>
          <w:sz w:val="22"/>
          <w:szCs w:val="22"/>
        </w:rPr>
        <w:t xml:space="preserve">} will send </w:t>
      </w:r>
      <w:r w:rsidR="26331EA1" w:rsidRPr="560059B0">
        <w:rPr>
          <w:sz w:val="24"/>
          <w:szCs w:val="24"/>
        </w:rPr>
        <w:t>a</w:t>
      </w:r>
      <w:r w:rsidR="002B36F6" w:rsidRPr="560059B0">
        <w:rPr>
          <w:sz w:val="24"/>
          <w:szCs w:val="24"/>
        </w:rPr>
        <w:t xml:space="preserve"> copy of this repatriation statement to all parties identified </w:t>
      </w:r>
      <w:r w:rsidR="23E1FA60" w:rsidRPr="560059B0">
        <w:rPr>
          <w:sz w:val="24"/>
          <w:szCs w:val="24"/>
        </w:rPr>
        <w:t>above</w:t>
      </w:r>
      <w:r w:rsidR="002B36F6" w:rsidRPr="560059B0">
        <w:rPr>
          <w:sz w:val="24"/>
          <w:szCs w:val="24"/>
        </w:rPr>
        <w:t>.</w:t>
      </w:r>
    </w:p>
    <w:p w14:paraId="2BB8B313" w14:textId="77777777" w:rsidR="002B36F6" w:rsidRDefault="002B36F6" w:rsidP="002B36F6">
      <w:pPr>
        <w:rPr>
          <w:sz w:val="24"/>
          <w:szCs w:val="24"/>
        </w:rPr>
      </w:pPr>
    </w:p>
    <w:p w14:paraId="3A075875" w14:textId="65C54EA9" w:rsidR="004A6658" w:rsidRDefault="004A6658" w:rsidP="002B36F6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67FCDCA3" w14:textId="77777777" w:rsidR="004A6658" w:rsidRDefault="004A6658" w:rsidP="002B36F6">
      <w:pPr>
        <w:rPr>
          <w:sz w:val="24"/>
          <w:szCs w:val="24"/>
        </w:rPr>
      </w:pPr>
    </w:p>
    <w:p w14:paraId="01D07B90" w14:textId="77777777" w:rsidR="002B36F6" w:rsidRDefault="002B36F6" w:rsidP="002B36F6">
      <w:pPr>
        <w:rPr>
          <w:sz w:val="24"/>
          <w:szCs w:val="24"/>
        </w:rPr>
      </w:pPr>
    </w:p>
    <w:p w14:paraId="271352CE" w14:textId="4950EF4A" w:rsidR="002B36F6" w:rsidRDefault="002B36F6" w:rsidP="002B36F6">
      <w:pPr>
        <w:rPr>
          <w:sz w:val="24"/>
          <w:szCs w:val="24"/>
        </w:rPr>
      </w:pPr>
      <w:r>
        <w:rPr>
          <w:sz w:val="24"/>
          <w:szCs w:val="24"/>
        </w:rPr>
        <w:t>{</w:t>
      </w:r>
      <w:r w:rsidRPr="004A6658">
        <w:rPr>
          <w:sz w:val="24"/>
          <w:szCs w:val="24"/>
          <w:highlight w:val="yellow"/>
        </w:rPr>
        <w:t>Museum or Federal agency authorized representative signature block</w:t>
      </w:r>
      <w:r>
        <w:rPr>
          <w:sz w:val="24"/>
          <w:szCs w:val="24"/>
        </w:rPr>
        <w:t>}</w:t>
      </w:r>
    </w:p>
    <w:p w14:paraId="2137705E" w14:textId="77777777" w:rsidR="002B36F6" w:rsidRDefault="002B36F6" w:rsidP="002B36F6">
      <w:pPr>
        <w:rPr>
          <w:sz w:val="24"/>
          <w:szCs w:val="24"/>
        </w:rPr>
      </w:pPr>
    </w:p>
    <w:p w14:paraId="00097F82" w14:textId="2FF06FBF" w:rsidR="002B36F6" w:rsidRDefault="002B36F6" w:rsidP="002B36F6">
      <w:pPr>
        <w:rPr>
          <w:sz w:val="24"/>
          <w:szCs w:val="24"/>
        </w:rPr>
      </w:pPr>
      <w:r>
        <w:rPr>
          <w:sz w:val="24"/>
          <w:szCs w:val="24"/>
        </w:rPr>
        <w:t>Enclosure(s): Federal Register notice(s)</w:t>
      </w:r>
    </w:p>
    <w:p w14:paraId="5B40B37D" w14:textId="77777777" w:rsidR="00DE17B1" w:rsidRDefault="00DE17B1" w:rsidP="002B36F6">
      <w:pPr>
        <w:rPr>
          <w:sz w:val="24"/>
          <w:szCs w:val="24"/>
        </w:rPr>
      </w:pPr>
    </w:p>
    <w:p w14:paraId="1E58E123" w14:textId="24E386BA" w:rsidR="00DE17B1" w:rsidRDefault="00DE17B1" w:rsidP="002B36F6">
      <w:pPr>
        <w:rPr>
          <w:sz w:val="24"/>
          <w:szCs w:val="24"/>
        </w:rPr>
      </w:pPr>
      <w:r>
        <w:rPr>
          <w:sz w:val="24"/>
          <w:szCs w:val="24"/>
        </w:rPr>
        <w:t>CC:</w:t>
      </w:r>
      <w:r w:rsidR="0031370F">
        <w:rPr>
          <w:sz w:val="24"/>
          <w:szCs w:val="24"/>
        </w:rPr>
        <w:t xml:space="preserve"> </w:t>
      </w:r>
      <w:r w:rsidR="004A6658">
        <w:rPr>
          <w:sz w:val="24"/>
          <w:szCs w:val="24"/>
        </w:rPr>
        <w:t>{</w:t>
      </w:r>
      <w:r w:rsidR="004A6658" w:rsidRPr="004A6658">
        <w:rPr>
          <w:sz w:val="24"/>
          <w:szCs w:val="24"/>
          <w:highlight w:val="yellow"/>
        </w:rPr>
        <w:t>All requesting lineal descendants, Indian Tribes, or Native Hawaiian organizations</w:t>
      </w:r>
      <w:r w:rsidR="004A6658">
        <w:rPr>
          <w:sz w:val="24"/>
          <w:szCs w:val="24"/>
        </w:rPr>
        <w:t>}</w:t>
      </w:r>
    </w:p>
    <w:sectPr w:rsidR="00DE17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544C2" w14:textId="77777777" w:rsidR="004B1BB5" w:rsidRDefault="004B1BB5" w:rsidP="00EF0C5D">
      <w:r>
        <w:separator/>
      </w:r>
    </w:p>
  </w:endnote>
  <w:endnote w:type="continuationSeparator" w:id="0">
    <w:p w14:paraId="7DC87CB9" w14:textId="77777777" w:rsidR="004B1BB5" w:rsidRDefault="004B1BB5" w:rsidP="00EF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A8DA" w14:textId="77777777" w:rsidR="004B1BB5" w:rsidRDefault="004B1BB5" w:rsidP="00EF0C5D">
      <w:r>
        <w:separator/>
      </w:r>
    </w:p>
  </w:footnote>
  <w:footnote w:type="continuationSeparator" w:id="0">
    <w:p w14:paraId="67944E28" w14:textId="77777777" w:rsidR="004B1BB5" w:rsidRDefault="004B1BB5" w:rsidP="00EF0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9E98" w14:textId="4AF0762A" w:rsidR="00EF0C5D" w:rsidRPr="00EF0C5D" w:rsidRDefault="00EF0C5D" w:rsidP="00EF0C5D">
    <w:pPr>
      <w:pStyle w:val="Header"/>
      <w:jc w:val="center"/>
      <w:rPr>
        <w:b/>
        <w:bCs/>
        <w:sz w:val="22"/>
        <w:szCs w:val="22"/>
      </w:rPr>
    </w:pPr>
    <w:r w:rsidRPr="00EF0C5D">
      <w:rPr>
        <w:b/>
        <w:bCs/>
        <w:sz w:val="22"/>
        <w:szCs w:val="22"/>
      </w:rPr>
      <w:t>2024 NAGPRA Repatriation Statement Template</w:t>
    </w:r>
  </w:p>
  <w:p w14:paraId="32FA2A66" w14:textId="7B6C7800" w:rsidR="00EF0C5D" w:rsidRPr="00EF0C5D" w:rsidRDefault="00EF0C5D" w:rsidP="00EF0C5D">
    <w:pPr>
      <w:pStyle w:val="Header"/>
      <w:jc w:val="center"/>
      <w:rPr>
        <w:b/>
        <w:bCs/>
        <w:sz w:val="22"/>
        <w:szCs w:val="22"/>
      </w:rPr>
    </w:pPr>
    <w:r w:rsidRPr="00EF0C5D">
      <w:rPr>
        <w:b/>
        <w:bCs/>
        <w:sz w:val="22"/>
        <w:szCs w:val="22"/>
      </w:rPr>
      <w:t>Updated 1/</w:t>
    </w:r>
    <w:r w:rsidR="004A6658">
      <w:rPr>
        <w:b/>
        <w:bCs/>
        <w:sz w:val="22"/>
        <w:szCs w:val="22"/>
      </w:rPr>
      <w:t>31</w:t>
    </w:r>
    <w:r w:rsidRPr="00EF0C5D">
      <w:rPr>
        <w:b/>
        <w:bCs/>
        <w:sz w:val="22"/>
        <w:szCs w:val="22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3E63"/>
    <w:multiLevelType w:val="hybridMultilevel"/>
    <w:tmpl w:val="345AD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1672B"/>
    <w:multiLevelType w:val="hybridMultilevel"/>
    <w:tmpl w:val="D13C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714093">
    <w:abstractNumId w:val="0"/>
  </w:num>
  <w:num w:numId="2" w16cid:durableId="32853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5D"/>
    <w:rsid w:val="00090FBC"/>
    <w:rsid w:val="00093E36"/>
    <w:rsid w:val="000D1226"/>
    <w:rsid w:val="002B36F6"/>
    <w:rsid w:val="0031370F"/>
    <w:rsid w:val="004A6658"/>
    <w:rsid w:val="004B1BB5"/>
    <w:rsid w:val="005950E5"/>
    <w:rsid w:val="00756273"/>
    <w:rsid w:val="0077162B"/>
    <w:rsid w:val="008248B4"/>
    <w:rsid w:val="00AD0CCD"/>
    <w:rsid w:val="00B26267"/>
    <w:rsid w:val="00B262D2"/>
    <w:rsid w:val="00DE17B1"/>
    <w:rsid w:val="00EF0C5D"/>
    <w:rsid w:val="00F171E2"/>
    <w:rsid w:val="23E1FA60"/>
    <w:rsid w:val="26331EA1"/>
    <w:rsid w:val="4DB17FCC"/>
    <w:rsid w:val="560059B0"/>
    <w:rsid w:val="7C5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55903"/>
  <w15:chartTrackingRefBased/>
  <w15:docId w15:val="{11C90F24-CF0F-4BFC-87AA-75C56158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C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C5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0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C5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090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Melanie A</dc:creator>
  <cp:keywords/>
  <dc:description/>
  <cp:lastModifiedBy>O'Brien, Melanie A</cp:lastModifiedBy>
  <cp:revision>6</cp:revision>
  <dcterms:created xsi:type="dcterms:W3CDTF">2024-01-25T16:43:00Z</dcterms:created>
  <dcterms:modified xsi:type="dcterms:W3CDTF">2024-02-01T14:31:00Z</dcterms:modified>
</cp:coreProperties>
</file>