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41E" w:rsidRPr="005B341E" w:rsidRDefault="005B341E" w:rsidP="005B341E">
      <w:pPr>
        <w:pStyle w:val="Default"/>
        <w:jc w:val="center"/>
        <w:rPr>
          <w:rFonts w:ascii="Stencil" w:hAnsi="Stencil"/>
          <w:sz w:val="36"/>
        </w:rPr>
      </w:pPr>
      <w:r w:rsidRPr="005B341E">
        <w:rPr>
          <w:rFonts w:ascii="Stencil" w:hAnsi="Stencil"/>
          <w:sz w:val="36"/>
        </w:rPr>
        <w:t xml:space="preserve">To Go or Not To Go: The Westward Expansion Question </w:t>
      </w:r>
    </w:p>
    <w:p w:rsidR="005B341E" w:rsidRDefault="005B341E" w:rsidP="005B341E">
      <w:pPr>
        <w:pStyle w:val="Default"/>
        <w:jc w:val="center"/>
      </w:pPr>
    </w:p>
    <w:p w:rsidR="005B341E" w:rsidRPr="005B341E" w:rsidRDefault="005B341E" w:rsidP="005B341E">
      <w:pPr>
        <w:pStyle w:val="Default"/>
        <w:jc w:val="center"/>
        <w:rPr>
          <w:sz w:val="34"/>
        </w:rPr>
      </w:pPr>
      <w:r w:rsidRPr="005B341E">
        <w:rPr>
          <w:sz w:val="28"/>
        </w:rPr>
        <w:t>Journal Prompt and Rubric</w:t>
      </w:r>
      <w:r>
        <w:rPr>
          <w:sz w:val="34"/>
        </w:rPr>
        <w:t xml:space="preserve">: </w:t>
      </w:r>
      <w:r w:rsidRPr="005B341E">
        <w:rPr>
          <w:sz w:val="28"/>
        </w:rPr>
        <w:t xml:space="preserve">Student Name ___________________________________________ Date______ </w:t>
      </w:r>
    </w:p>
    <w:p w:rsidR="005B341E" w:rsidRPr="005B341E" w:rsidRDefault="005B341E" w:rsidP="005B341E">
      <w:pPr>
        <w:pStyle w:val="Default"/>
        <w:jc w:val="center"/>
        <w:rPr>
          <w:sz w:val="28"/>
        </w:rPr>
      </w:pPr>
    </w:p>
    <w:p w:rsidR="005B341E" w:rsidRDefault="003B0A35" w:rsidP="005B341E">
      <w:pPr>
        <w:pStyle w:val="Default"/>
        <w:rPr>
          <w:sz w:val="23"/>
          <w:szCs w:val="23"/>
          <w:u w:val="single"/>
        </w:rPr>
      </w:pPr>
      <w:r>
        <w:rPr>
          <w:noProof/>
          <w:sz w:val="23"/>
          <w:szCs w:val="23"/>
          <w:u w:val="single"/>
        </w:rPr>
        <w:drawing>
          <wp:anchor distT="0" distB="0" distL="114300" distR="114300" simplePos="0" relativeHeight="251658240" behindDoc="0" locked="0" layoutInCell="1" allowOverlap="1">
            <wp:simplePos x="0" y="0"/>
            <wp:positionH relativeFrom="column">
              <wp:posOffset>3886200</wp:posOffset>
            </wp:positionH>
            <wp:positionV relativeFrom="paragraph">
              <wp:posOffset>45720</wp:posOffset>
            </wp:positionV>
            <wp:extent cx="3175000" cy="1828800"/>
            <wp:effectExtent l="25400" t="0" r="0" b="0"/>
            <wp:wrapTight wrapText="bothSides">
              <wp:wrapPolygon edited="0">
                <wp:start x="-173" y="0"/>
                <wp:lineTo x="-173" y="21300"/>
                <wp:lineTo x="21600" y="21300"/>
                <wp:lineTo x="21600" y="0"/>
                <wp:lineTo x="-17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b="26904"/>
                    <a:stretch>
                      <a:fillRect/>
                    </a:stretch>
                  </pic:blipFill>
                  <pic:spPr bwMode="auto">
                    <a:xfrm>
                      <a:off x="0" y="0"/>
                      <a:ext cx="3175000" cy="1828800"/>
                    </a:xfrm>
                    <a:prstGeom prst="rect">
                      <a:avLst/>
                    </a:prstGeom>
                    <a:noFill/>
                    <a:ln w="9525">
                      <a:noFill/>
                      <a:miter lim="800000"/>
                      <a:headEnd/>
                      <a:tailEnd/>
                    </a:ln>
                  </pic:spPr>
                </pic:pic>
              </a:graphicData>
            </a:graphic>
          </wp:anchor>
        </w:drawing>
      </w:r>
      <w:r w:rsidR="005B341E" w:rsidRPr="005B341E">
        <w:rPr>
          <w:sz w:val="23"/>
          <w:szCs w:val="23"/>
          <w:u w:val="single"/>
        </w:rPr>
        <w:t>Prompt</w:t>
      </w:r>
    </w:p>
    <w:p w:rsidR="005B341E" w:rsidRPr="005B341E" w:rsidRDefault="005B341E" w:rsidP="005B341E">
      <w:pPr>
        <w:pStyle w:val="Default"/>
        <w:rPr>
          <w:b/>
          <w:sz w:val="23"/>
          <w:szCs w:val="23"/>
        </w:rPr>
      </w:pPr>
      <w:r w:rsidRPr="005B341E">
        <w:rPr>
          <w:b/>
          <w:sz w:val="23"/>
          <w:szCs w:val="23"/>
        </w:rPr>
        <w:t xml:space="preserve">Should you and your family decide to go to Washington State? Why or why not? </w:t>
      </w:r>
    </w:p>
    <w:p w:rsidR="005B341E" w:rsidRDefault="005B341E" w:rsidP="005B341E">
      <w:pPr>
        <w:pStyle w:val="Default"/>
        <w:rPr>
          <w:sz w:val="23"/>
          <w:szCs w:val="23"/>
        </w:rPr>
      </w:pPr>
    </w:p>
    <w:p w:rsidR="005B341E" w:rsidRDefault="005B341E" w:rsidP="005B341E">
      <w:pPr>
        <w:pStyle w:val="Default"/>
        <w:rPr>
          <w:sz w:val="23"/>
          <w:szCs w:val="23"/>
        </w:rPr>
      </w:pPr>
      <w:r>
        <w:rPr>
          <w:sz w:val="23"/>
          <w:szCs w:val="23"/>
        </w:rPr>
        <w:t xml:space="preserve">Consider information from </w:t>
      </w:r>
      <w:r w:rsidRPr="005B341E">
        <w:rPr>
          <w:i/>
          <w:sz w:val="23"/>
          <w:szCs w:val="23"/>
        </w:rPr>
        <w:t>Summary of the Homestead Act</w:t>
      </w:r>
      <w:r>
        <w:rPr>
          <w:i/>
          <w:sz w:val="23"/>
          <w:szCs w:val="23"/>
        </w:rPr>
        <w:t xml:space="preserve"> of 1862</w:t>
      </w:r>
      <w:r>
        <w:rPr>
          <w:sz w:val="23"/>
          <w:szCs w:val="23"/>
        </w:rPr>
        <w:t xml:space="preserve"> and your </w:t>
      </w:r>
      <w:r w:rsidRPr="005B341E">
        <w:rPr>
          <w:i/>
          <w:sz w:val="23"/>
          <w:szCs w:val="23"/>
        </w:rPr>
        <w:t>What To Take</w:t>
      </w:r>
      <w:r>
        <w:rPr>
          <w:sz w:val="23"/>
          <w:szCs w:val="23"/>
        </w:rPr>
        <w:t xml:space="preserve"> graphic organizer. Decide whether to argue for or against heading west towards Washington with your family. </w:t>
      </w:r>
    </w:p>
    <w:p w:rsidR="005B341E" w:rsidRDefault="005B341E" w:rsidP="005B341E">
      <w:pPr>
        <w:pStyle w:val="Default"/>
        <w:rPr>
          <w:sz w:val="23"/>
          <w:szCs w:val="23"/>
        </w:rPr>
      </w:pPr>
      <w:r>
        <w:rPr>
          <w:sz w:val="23"/>
          <w:szCs w:val="23"/>
        </w:rPr>
        <w:t xml:space="preserve"> </w:t>
      </w:r>
    </w:p>
    <w:p w:rsidR="005B341E" w:rsidRPr="005B341E" w:rsidRDefault="005B341E" w:rsidP="005B341E">
      <w:pPr>
        <w:pStyle w:val="Default"/>
        <w:rPr>
          <w:b/>
          <w:sz w:val="23"/>
          <w:szCs w:val="23"/>
        </w:rPr>
      </w:pPr>
      <w:r w:rsidRPr="005B341E">
        <w:rPr>
          <w:b/>
          <w:sz w:val="23"/>
          <w:szCs w:val="23"/>
        </w:rPr>
        <w:t>If you decide to go…</w:t>
      </w:r>
    </w:p>
    <w:p w:rsidR="005B341E" w:rsidRDefault="005B341E" w:rsidP="005B341E">
      <w:pPr>
        <w:pStyle w:val="Default"/>
        <w:rPr>
          <w:sz w:val="23"/>
          <w:szCs w:val="23"/>
        </w:rPr>
      </w:pPr>
      <w:r>
        <w:rPr>
          <w:sz w:val="23"/>
          <w:szCs w:val="23"/>
        </w:rPr>
        <w:t xml:space="preserve">Include at least four reasons why you are going citing examples from the </w:t>
      </w:r>
      <w:r>
        <w:rPr>
          <w:i/>
          <w:sz w:val="23"/>
          <w:szCs w:val="23"/>
        </w:rPr>
        <w:t xml:space="preserve">Summary of the Homestead Act </w:t>
      </w:r>
      <w:r>
        <w:rPr>
          <w:sz w:val="23"/>
          <w:szCs w:val="23"/>
        </w:rPr>
        <w:t xml:space="preserve">or the </w:t>
      </w:r>
      <w:r>
        <w:rPr>
          <w:i/>
          <w:sz w:val="23"/>
          <w:szCs w:val="23"/>
        </w:rPr>
        <w:t xml:space="preserve">What to Take </w:t>
      </w:r>
      <w:r>
        <w:rPr>
          <w:sz w:val="23"/>
          <w:szCs w:val="23"/>
        </w:rPr>
        <w:t>graphic organizer. Also include how much money you have decided to spend to get ready to go, how much you will spend whi</w:t>
      </w:r>
      <w:r w:rsidR="00A85F38">
        <w:rPr>
          <w:sz w:val="23"/>
          <w:szCs w:val="23"/>
        </w:rPr>
        <w:t>le on the trip and how much you</w:t>
      </w:r>
      <w:r>
        <w:rPr>
          <w:sz w:val="23"/>
          <w:szCs w:val="23"/>
        </w:rPr>
        <w:t xml:space="preserve"> think they will need once they get to Washington. </w:t>
      </w:r>
      <w:r w:rsidR="00A85F38">
        <w:rPr>
          <w:sz w:val="23"/>
          <w:szCs w:val="23"/>
        </w:rPr>
        <w:t>Also</w:t>
      </w:r>
      <w:r>
        <w:rPr>
          <w:sz w:val="23"/>
          <w:szCs w:val="23"/>
        </w:rPr>
        <w:t xml:space="preserve"> include how far they expect to travel in one day (20 miles, if dry, 10 miles, if raining). Typically, the trip required four months to complete. </w:t>
      </w:r>
    </w:p>
    <w:p w:rsidR="005B341E" w:rsidRDefault="005B341E" w:rsidP="005B341E">
      <w:pPr>
        <w:pStyle w:val="Default"/>
        <w:rPr>
          <w:sz w:val="23"/>
          <w:szCs w:val="23"/>
        </w:rPr>
      </w:pPr>
    </w:p>
    <w:p w:rsidR="005B341E" w:rsidRPr="005B341E" w:rsidRDefault="005B341E" w:rsidP="005B341E">
      <w:pPr>
        <w:pStyle w:val="Default"/>
        <w:rPr>
          <w:b/>
          <w:sz w:val="23"/>
          <w:szCs w:val="23"/>
        </w:rPr>
      </w:pPr>
      <w:r w:rsidRPr="005B341E">
        <w:rPr>
          <w:b/>
          <w:sz w:val="23"/>
          <w:szCs w:val="23"/>
        </w:rPr>
        <w:t>If you decide not to go…</w:t>
      </w:r>
    </w:p>
    <w:p w:rsidR="005A14CD" w:rsidRDefault="005B341E" w:rsidP="005A14CD">
      <w:pPr>
        <w:pStyle w:val="Default"/>
        <w:rPr>
          <w:sz w:val="23"/>
          <w:szCs w:val="23"/>
        </w:rPr>
      </w:pPr>
      <w:r>
        <w:rPr>
          <w:sz w:val="23"/>
          <w:szCs w:val="23"/>
        </w:rPr>
        <w:t xml:space="preserve">Include at least four reasons why you are not going citing examples from the </w:t>
      </w:r>
      <w:r>
        <w:rPr>
          <w:i/>
          <w:sz w:val="23"/>
          <w:szCs w:val="23"/>
        </w:rPr>
        <w:t>Summary of the Homestead Act</w:t>
      </w:r>
      <w:r>
        <w:rPr>
          <w:sz w:val="23"/>
          <w:szCs w:val="23"/>
        </w:rPr>
        <w:t xml:space="preserve"> or the </w:t>
      </w:r>
      <w:r>
        <w:rPr>
          <w:i/>
          <w:sz w:val="23"/>
          <w:szCs w:val="23"/>
        </w:rPr>
        <w:t xml:space="preserve">What to Take </w:t>
      </w:r>
      <w:r>
        <w:rPr>
          <w:sz w:val="23"/>
          <w:szCs w:val="23"/>
        </w:rPr>
        <w:t xml:space="preserve">graphic organizer. Describe an alternative for your money that can help support your family. </w:t>
      </w:r>
      <w:r w:rsidR="005A14CD">
        <w:rPr>
          <w:sz w:val="23"/>
          <w:szCs w:val="23"/>
        </w:rPr>
        <w:t>Make sure to include a detailed plan with specific examples of your daily life and challenges if you don’t go west.</w:t>
      </w:r>
    </w:p>
    <w:p w:rsidR="005B341E" w:rsidRPr="005A14CD" w:rsidRDefault="005B341E" w:rsidP="005A14CD">
      <w:pPr>
        <w:pStyle w:val="Default"/>
        <w:rPr>
          <w:sz w:val="23"/>
          <w:szCs w:val="23"/>
        </w:rPr>
      </w:pPr>
    </w:p>
    <w:p w:rsidR="00A85F38" w:rsidRDefault="005B341E" w:rsidP="005B341E">
      <w:pPr>
        <w:rPr>
          <w:u w:val="single"/>
        </w:rPr>
      </w:pPr>
      <w:r w:rsidRPr="005B341E">
        <w:rPr>
          <w:u w:val="single"/>
        </w:rPr>
        <w:t xml:space="preserve">How will I be </w:t>
      </w:r>
      <w:r w:rsidR="00A85F38">
        <w:rPr>
          <w:u w:val="single"/>
        </w:rPr>
        <w:t xml:space="preserve">assessed? </w:t>
      </w:r>
    </w:p>
    <w:tbl>
      <w:tblPr>
        <w:tblStyle w:val="TableGrid"/>
        <w:tblW w:w="0" w:type="auto"/>
        <w:tblLook w:val="00BF"/>
      </w:tblPr>
      <w:tblGrid>
        <w:gridCol w:w="6048"/>
        <w:gridCol w:w="2880"/>
        <w:gridCol w:w="2570"/>
      </w:tblGrid>
      <w:tr w:rsidR="00A85F38" w:rsidTr="005A14CD">
        <w:tc>
          <w:tcPr>
            <w:tcW w:w="6048" w:type="dxa"/>
          </w:tcPr>
          <w:p w:rsidR="00A85F38" w:rsidRPr="00A85F38" w:rsidRDefault="00A85F38" w:rsidP="00A85F38">
            <w:pPr>
              <w:jc w:val="center"/>
              <w:rPr>
                <w:b/>
                <w:u w:val="single"/>
              </w:rPr>
            </w:pPr>
            <w:r w:rsidRPr="00A85F38">
              <w:rPr>
                <w:b/>
                <w:u w:val="single"/>
              </w:rPr>
              <w:t>Requirements</w:t>
            </w:r>
          </w:p>
        </w:tc>
        <w:tc>
          <w:tcPr>
            <w:tcW w:w="2880" w:type="dxa"/>
          </w:tcPr>
          <w:p w:rsidR="00A85F38" w:rsidRPr="00A85F38" w:rsidRDefault="00A85F38" w:rsidP="00A85F38">
            <w:pPr>
              <w:jc w:val="center"/>
              <w:rPr>
                <w:b/>
              </w:rPr>
            </w:pPr>
            <w:r w:rsidRPr="00A85F38">
              <w:rPr>
                <w:b/>
                <w:u w:val="single"/>
              </w:rPr>
              <w:t>Give Yourself Feedback</w:t>
            </w:r>
            <w:r w:rsidRPr="00A85F38">
              <w:rPr>
                <w:b/>
              </w:rPr>
              <w:t>:</w:t>
            </w:r>
          </w:p>
          <w:p w:rsidR="00A85F38" w:rsidRPr="00A85F38" w:rsidRDefault="00A85F38" w:rsidP="00A85F38">
            <w:pPr>
              <w:jc w:val="center"/>
              <w:rPr>
                <w:b/>
              </w:rPr>
            </w:pPr>
            <w:r w:rsidRPr="00A85F38">
              <w:rPr>
                <w:b/>
              </w:rPr>
              <w:t>Did you meet all the requirements?</w:t>
            </w:r>
          </w:p>
        </w:tc>
        <w:tc>
          <w:tcPr>
            <w:tcW w:w="2570" w:type="dxa"/>
          </w:tcPr>
          <w:p w:rsidR="00A85F38" w:rsidRPr="00A85F38" w:rsidRDefault="00A85F38" w:rsidP="00A85F38">
            <w:pPr>
              <w:jc w:val="center"/>
              <w:rPr>
                <w:b/>
                <w:u w:val="single"/>
              </w:rPr>
            </w:pPr>
            <w:r w:rsidRPr="00A85F38">
              <w:rPr>
                <w:b/>
                <w:u w:val="single"/>
              </w:rPr>
              <w:t>Teacher Feedback</w:t>
            </w:r>
          </w:p>
        </w:tc>
      </w:tr>
      <w:tr w:rsidR="00A85F38" w:rsidTr="005A14CD">
        <w:tc>
          <w:tcPr>
            <w:tcW w:w="6048" w:type="dxa"/>
          </w:tcPr>
          <w:p w:rsidR="00A85F38" w:rsidRPr="003B0A35" w:rsidRDefault="00A85F38" w:rsidP="005B341E">
            <w:r>
              <w:t xml:space="preserve">State your position: Are you going or not going towards Washington? </w:t>
            </w:r>
          </w:p>
        </w:tc>
        <w:tc>
          <w:tcPr>
            <w:tcW w:w="2880" w:type="dxa"/>
          </w:tcPr>
          <w:p w:rsidR="003B0A35" w:rsidRDefault="003B0A35" w:rsidP="003B0A35">
            <w:pPr>
              <w:jc w:val="center"/>
            </w:pPr>
          </w:p>
          <w:p w:rsidR="00A85F38" w:rsidRPr="003B0A35" w:rsidRDefault="005A14CD" w:rsidP="003B0A35">
            <w:pPr>
              <w:jc w:val="center"/>
            </w:pPr>
            <w:r>
              <w:t xml:space="preserve">_____ </w:t>
            </w:r>
            <w:proofErr w:type="gramStart"/>
            <w:r>
              <w:t>out</w:t>
            </w:r>
            <w:proofErr w:type="gramEnd"/>
            <w:r>
              <w:t xml:space="preserve"> of 1</w:t>
            </w:r>
            <w:r w:rsidR="003B0A35" w:rsidRPr="003B0A35">
              <w:t xml:space="preserve"> point</w:t>
            </w:r>
          </w:p>
        </w:tc>
        <w:tc>
          <w:tcPr>
            <w:tcW w:w="2570" w:type="dxa"/>
          </w:tcPr>
          <w:p w:rsidR="003B0A35" w:rsidRDefault="003B0A35" w:rsidP="003B0A35">
            <w:pPr>
              <w:jc w:val="center"/>
            </w:pPr>
          </w:p>
          <w:p w:rsidR="00A85F38" w:rsidRDefault="005A14CD" w:rsidP="003B0A35">
            <w:pPr>
              <w:jc w:val="center"/>
              <w:rPr>
                <w:u w:val="single"/>
              </w:rPr>
            </w:pPr>
            <w:r>
              <w:t xml:space="preserve">_____ </w:t>
            </w:r>
            <w:proofErr w:type="gramStart"/>
            <w:r>
              <w:t>out</w:t>
            </w:r>
            <w:proofErr w:type="gramEnd"/>
            <w:r>
              <w:t xml:space="preserve"> of 1</w:t>
            </w:r>
            <w:r w:rsidR="003B0A35" w:rsidRPr="003B0A35">
              <w:t xml:space="preserve"> point</w:t>
            </w:r>
          </w:p>
        </w:tc>
      </w:tr>
      <w:tr w:rsidR="00A85F38" w:rsidTr="005A14CD">
        <w:tc>
          <w:tcPr>
            <w:tcW w:w="6048" w:type="dxa"/>
          </w:tcPr>
          <w:p w:rsidR="00A85F38" w:rsidRPr="00A85F38" w:rsidRDefault="005A14CD" w:rsidP="005B341E">
            <w:r>
              <w:t>Include at least three</w:t>
            </w:r>
            <w:r w:rsidR="00A85F38">
              <w:t xml:space="preserve"> reasons to support your position </w:t>
            </w:r>
          </w:p>
        </w:tc>
        <w:tc>
          <w:tcPr>
            <w:tcW w:w="2880" w:type="dxa"/>
          </w:tcPr>
          <w:p w:rsidR="003B0A35" w:rsidRDefault="003B0A35" w:rsidP="003B0A35">
            <w:pPr>
              <w:jc w:val="center"/>
            </w:pPr>
          </w:p>
          <w:p w:rsidR="00A85F38" w:rsidRDefault="005A14CD" w:rsidP="003B0A35">
            <w:pPr>
              <w:jc w:val="center"/>
              <w:rPr>
                <w:u w:val="single"/>
              </w:rPr>
            </w:pPr>
            <w:r>
              <w:t xml:space="preserve">_____ </w:t>
            </w:r>
            <w:proofErr w:type="gramStart"/>
            <w:r>
              <w:t>out</w:t>
            </w:r>
            <w:proofErr w:type="gramEnd"/>
            <w:r>
              <w:t xml:space="preserve"> of 3</w:t>
            </w:r>
            <w:r w:rsidR="003B0A35" w:rsidRPr="003B0A35">
              <w:t xml:space="preserve"> point</w:t>
            </w:r>
            <w:r w:rsidR="003B0A35">
              <w:t>s</w:t>
            </w:r>
          </w:p>
        </w:tc>
        <w:tc>
          <w:tcPr>
            <w:tcW w:w="2570" w:type="dxa"/>
          </w:tcPr>
          <w:p w:rsidR="003B0A35" w:rsidRDefault="003B0A35" w:rsidP="003B0A35">
            <w:pPr>
              <w:jc w:val="center"/>
            </w:pPr>
          </w:p>
          <w:p w:rsidR="00A85F38" w:rsidRDefault="005A14CD" w:rsidP="003B0A35">
            <w:pPr>
              <w:jc w:val="center"/>
              <w:rPr>
                <w:u w:val="single"/>
              </w:rPr>
            </w:pPr>
            <w:r>
              <w:t xml:space="preserve">_____ </w:t>
            </w:r>
            <w:proofErr w:type="gramStart"/>
            <w:r>
              <w:t>out</w:t>
            </w:r>
            <w:proofErr w:type="gramEnd"/>
            <w:r>
              <w:t xml:space="preserve"> of 3</w:t>
            </w:r>
            <w:r w:rsidR="003B0A35" w:rsidRPr="003B0A35">
              <w:t xml:space="preserve"> point</w:t>
            </w:r>
            <w:r w:rsidR="003B0A35">
              <w:t>s</w:t>
            </w:r>
          </w:p>
        </w:tc>
      </w:tr>
      <w:tr w:rsidR="00A85F38" w:rsidTr="005A14CD">
        <w:tc>
          <w:tcPr>
            <w:tcW w:w="6048" w:type="dxa"/>
          </w:tcPr>
          <w:p w:rsidR="00A85F38" w:rsidRPr="00A85F38" w:rsidRDefault="00A85F38" w:rsidP="005B341E">
            <w:r>
              <w:t xml:space="preserve">For each </w:t>
            </w:r>
            <w:r w:rsidR="005A14CD">
              <w:t xml:space="preserve">of the three </w:t>
            </w:r>
            <w:r>
              <w:t>reason</w:t>
            </w:r>
            <w:r w:rsidR="005A14CD">
              <w:t>s</w:t>
            </w:r>
            <w:r>
              <w:t xml:space="preserve">, cite information or examples from the </w:t>
            </w:r>
            <w:r>
              <w:rPr>
                <w:i/>
              </w:rPr>
              <w:t xml:space="preserve">Summary of the Homestead Act </w:t>
            </w:r>
            <w:r>
              <w:t xml:space="preserve">or the </w:t>
            </w:r>
            <w:r>
              <w:rPr>
                <w:i/>
              </w:rPr>
              <w:t xml:space="preserve">What to Take </w:t>
            </w:r>
            <w:r>
              <w:t xml:space="preserve">graphic organizer </w:t>
            </w:r>
          </w:p>
        </w:tc>
        <w:tc>
          <w:tcPr>
            <w:tcW w:w="2880" w:type="dxa"/>
          </w:tcPr>
          <w:p w:rsidR="003B0A35" w:rsidRDefault="003B0A35" w:rsidP="003B0A35">
            <w:pPr>
              <w:jc w:val="center"/>
              <w:rPr>
                <w:u w:val="single"/>
              </w:rPr>
            </w:pPr>
          </w:p>
          <w:p w:rsidR="00A85F38" w:rsidRDefault="005A14CD" w:rsidP="003B0A35">
            <w:pPr>
              <w:jc w:val="center"/>
              <w:rPr>
                <w:u w:val="single"/>
              </w:rPr>
            </w:pPr>
            <w:r>
              <w:t xml:space="preserve">_____ </w:t>
            </w:r>
            <w:proofErr w:type="gramStart"/>
            <w:r>
              <w:t>out</w:t>
            </w:r>
            <w:proofErr w:type="gramEnd"/>
            <w:r>
              <w:t xml:space="preserve"> of 3</w:t>
            </w:r>
            <w:r w:rsidR="003B0A35" w:rsidRPr="003B0A35">
              <w:t xml:space="preserve"> point</w:t>
            </w:r>
            <w:r w:rsidR="003B0A35">
              <w:t>s</w:t>
            </w:r>
          </w:p>
        </w:tc>
        <w:tc>
          <w:tcPr>
            <w:tcW w:w="2570" w:type="dxa"/>
          </w:tcPr>
          <w:p w:rsidR="003B0A35" w:rsidRDefault="003B0A35" w:rsidP="003B0A35">
            <w:pPr>
              <w:jc w:val="center"/>
            </w:pPr>
          </w:p>
          <w:p w:rsidR="00A85F38" w:rsidRDefault="005A14CD" w:rsidP="003B0A35">
            <w:pPr>
              <w:jc w:val="center"/>
              <w:rPr>
                <w:u w:val="single"/>
              </w:rPr>
            </w:pPr>
            <w:r>
              <w:t xml:space="preserve">_____ </w:t>
            </w:r>
            <w:proofErr w:type="gramStart"/>
            <w:r>
              <w:t>out</w:t>
            </w:r>
            <w:proofErr w:type="gramEnd"/>
            <w:r>
              <w:t xml:space="preserve"> of 3</w:t>
            </w:r>
            <w:r w:rsidR="003B0A35" w:rsidRPr="003B0A35">
              <w:t xml:space="preserve"> point</w:t>
            </w:r>
            <w:r w:rsidR="003B0A35">
              <w:t>s</w:t>
            </w:r>
          </w:p>
        </w:tc>
      </w:tr>
      <w:tr w:rsidR="00A85F38" w:rsidTr="005A14CD">
        <w:tc>
          <w:tcPr>
            <w:tcW w:w="6048" w:type="dxa"/>
          </w:tcPr>
          <w:p w:rsidR="003B0A35" w:rsidRDefault="003B0A35" w:rsidP="005B341E">
            <w:r>
              <w:t xml:space="preserve">Include details of your plan: </w:t>
            </w:r>
          </w:p>
          <w:p w:rsidR="003B0A35" w:rsidRDefault="003B0A35" w:rsidP="003B0A35">
            <w:pPr>
              <w:pStyle w:val="Default"/>
              <w:rPr>
                <w:sz w:val="23"/>
                <w:szCs w:val="23"/>
              </w:rPr>
            </w:pPr>
            <w:r w:rsidRPr="003B0A35">
              <w:rPr>
                <w:b/>
                <w:sz w:val="23"/>
                <w:szCs w:val="23"/>
              </w:rPr>
              <w:t>If you decide</w:t>
            </w:r>
            <w:r>
              <w:rPr>
                <w:b/>
                <w:sz w:val="23"/>
                <w:szCs w:val="23"/>
              </w:rPr>
              <w:t>d</w:t>
            </w:r>
            <w:r w:rsidRPr="003B0A35">
              <w:rPr>
                <w:b/>
                <w:sz w:val="23"/>
                <w:szCs w:val="23"/>
              </w:rPr>
              <w:t xml:space="preserve"> to go:</w:t>
            </w:r>
            <w:r>
              <w:rPr>
                <w:sz w:val="23"/>
                <w:szCs w:val="23"/>
              </w:rPr>
              <w:t xml:space="preserve"> Include how much money you have decided to spend to get ready to go, how much you will spend while on the trip and how much you think they will need once they get to Washington. Also include how far they expect to travel in one day (20 miles, if dry, 10 miles, if raining). Typically, the trip required four months to complete. </w:t>
            </w:r>
          </w:p>
          <w:p w:rsidR="003B0A35" w:rsidRDefault="003B0A35" w:rsidP="003B0A35">
            <w:pPr>
              <w:pStyle w:val="Default"/>
              <w:rPr>
                <w:sz w:val="23"/>
                <w:szCs w:val="23"/>
              </w:rPr>
            </w:pPr>
          </w:p>
          <w:p w:rsidR="00A85F38" w:rsidRPr="003B0A35" w:rsidRDefault="003B0A35" w:rsidP="005A14CD">
            <w:pPr>
              <w:pStyle w:val="Default"/>
              <w:rPr>
                <w:b/>
                <w:sz w:val="23"/>
                <w:szCs w:val="23"/>
              </w:rPr>
            </w:pPr>
            <w:r w:rsidRPr="003B0A35">
              <w:rPr>
                <w:b/>
                <w:sz w:val="23"/>
                <w:szCs w:val="23"/>
              </w:rPr>
              <w:t>If you decide</w:t>
            </w:r>
            <w:r>
              <w:rPr>
                <w:b/>
                <w:sz w:val="23"/>
                <w:szCs w:val="23"/>
              </w:rPr>
              <w:t>d</w:t>
            </w:r>
            <w:r w:rsidRPr="003B0A35">
              <w:rPr>
                <w:b/>
                <w:sz w:val="23"/>
                <w:szCs w:val="23"/>
              </w:rPr>
              <w:t xml:space="preserve"> not to go:</w:t>
            </w:r>
            <w:r>
              <w:rPr>
                <w:b/>
                <w:sz w:val="23"/>
                <w:szCs w:val="23"/>
              </w:rPr>
              <w:t xml:space="preserve"> </w:t>
            </w:r>
            <w:r>
              <w:rPr>
                <w:sz w:val="23"/>
                <w:szCs w:val="23"/>
              </w:rPr>
              <w:t xml:space="preserve">Describe an alternative for your money that can help support your family. </w:t>
            </w:r>
            <w:r w:rsidR="005A14CD">
              <w:rPr>
                <w:sz w:val="23"/>
                <w:szCs w:val="23"/>
              </w:rPr>
              <w:t xml:space="preserve">Make sure to include a detailed plan with specific examples of your daily life and challenges if you don’t go west. </w:t>
            </w:r>
          </w:p>
        </w:tc>
        <w:tc>
          <w:tcPr>
            <w:tcW w:w="2880" w:type="dxa"/>
          </w:tcPr>
          <w:p w:rsidR="003B0A35" w:rsidRDefault="003B0A35" w:rsidP="003B0A35">
            <w:pPr>
              <w:jc w:val="center"/>
              <w:rPr>
                <w:u w:val="single"/>
              </w:rPr>
            </w:pPr>
          </w:p>
          <w:p w:rsidR="00A85F38" w:rsidRDefault="005A14CD" w:rsidP="003B0A35">
            <w:pPr>
              <w:jc w:val="center"/>
              <w:rPr>
                <w:u w:val="single"/>
              </w:rPr>
            </w:pPr>
            <w:r>
              <w:t xml:space="preserve">_____ </w:t>
            </w:r>
            <w:proofErr w:type="gramStart"/>
            <w:r>
              <w:t>out</w:t>
            </w:r>
            <w:proofErr w:type="gramEnd"/>
            <w:r>
              <w:t xml:space="preserve"> of 3</w:t>
            </w:r>
            <w:r w:rsidR="003B0A35" w:rsidRPr="003B0A35">
              <w:t xml:space="preserve"> point</w:t>
            </w:r>
            <w:r>
              <w:t>s</w:t>
            </w:r>
          </w:p>
        </w:tc>
        <w:tc>
          <w:tcPr>
            <w:tcW w:w="2570" w:type="dxa"/>
          </w:tcPr>
          <w:p w:rsidR="003B0A35" w:rsidRDefault="003B0A35" w:rsidP="003B0A35">
            <w:pPr>
              <w:jc w:val="center"/>
            </w:pPr>
          </w:p>
          <w:p w:rsidR="00A85F38" w:rsidRDefault="005A14CD" w:rsidP="003B0A35">
            <w:pPr>
              <w:jc w:val="center"/>
              <w:rPr>
                <w:u w:val="single"/>
              </w:rPr>
            </w:pPr>
            <w:r>
              <w:t xml:space="preserve">_____ </w:t>
            </w:r>
            <w:proofErr w:type="gramStart"/>
            <w:r>
              <w:t>out</w:t>
            </w:r>
            <w:proofErr w:type="gramEnd"/>
            <w:r>
              <w:t xml:space="preserve"> of 3</w:t>
            </w:r>
            <w:r w:rsidR="003B0A35" w:rsidRPr="003B0A35">
              <w:t xml:space="preserve"> point</w:t>
            </w:r>
            <w:r>
              <w:t>s</w:t>
            </w:r>
          </w:p>
        </w:tc>
      </w:tr>
      <w:tr w:rsidR="003B0A35" w:rsidTr="005A14CD">
        <w:tc>
          <w:tcPr>
            <w:tcW w:w="6048" w:type="dxa"/>
          </w:tcPr>
          <w:p w:rsidR="003B0A35" w:rsidRPr="003B0A35" w:rsidRDefault="003B0A35" w:rsidP="003B0A35">
            <w:pPr>
              <w:jc w:val="right"/>
              <w:rPr>
                <w:b/>
              </w:rPr>
            </w:pPr>
            <w:r w:rsidRPr="003B0A35">
              <w:rPr>
                <w:b/>
              </w:rPr>
              <w:t>Total Points Earned</w:t>
            </w:r>
            <w:r>
              <w:rPr>
                <w:b/>
              </w:rPr>
              <w:t>:</w:t>
            </w:r>
            <w:r w:rsidRPr="003B0A35">
              <w:rPr>
                <w:b/>
              </w:rPr>
              <w:t xml:space="preserve"> </w:t>
            </w:r>
          </w:p>
        </w:tc>
        <w:tc>
          <w:tcPr>
            <w:tcW w:w="2880" w:type="dxa"/>
          </w:tcPr>
          <w:p w:rsidR="003B0A35" w:rsidRDefault="005A14CD" w:rsidP="003B0A35">
            <w:pPr>
              <w:jc w:val="center"/>
              <w:rPr>
                <w:u w:val="single"/>
              </w:rPr>
            </w:pPr>
            <w:r>
              <w:t xml:space="preserve">_____ </w:t>
            </w:r>
            <w:proofErr w:type="gramStart"/>
            <w:r>
              <w:t>out</w:t>
            </w:r>
            <w:proofErr w:type="gramEnd"/>
            <w:r>
              <w:t xml:space="preserve"> of 10</w:t>
            </w:r>
            <w:r w:rsidRPr="003B0A35">
              <w:t xml:space="preserve"> point</w:t>
            </w:r>
            <w:r>
              <w:t>s</w:t>
            </w:r>
          </w:p>
        </w:tc>
        <w:tc>
          <w:tcPr>
            <w:tcW w:w="2570" w:type="dxa"/>
          </w:tcPr>
          <w:p w:rsidR="003B0A35" w:rsidRDefault="005A14CD" w:rsidP="003B0A35">
            <w:pPr>
              <w:jc w:val="center"/>
              <w:rPr>
                <w:u w:val="single"/>
              </w:rPr>
            </w:pPr>
            <w:r>
              <w:t xml:space="preserve">_____ </w:t>
            </w:r>
            <w:proofErr w:type="gramStart"/>
            <w:r>
              <w:t>out</w:t>
            </w:r>
            <w:proofErr w:type="gramEnd"/>
            <w:r>
              <w:t xml:space="preserve"> of 10</w:t>
            </w:r>
            <w:r w:rsidRPr="003B0A35">
              <w:t xml:space="preserve"> point</w:t>
            </w:r>
            <w:r>
              <w:t>s</w:t>
            </w:r>
          </w:p>
        </w:tc>
      </w:tr>
    </w:tbl>
    <w:p w:rsidR="005B341E" w:rsidRPr="005B341E" w:rsidRDefault="005B341E" w:rsidP="005B341E">
      <w:pPr>
        <w:rPr>
          <w:u w:val="single"/>
        </w:rPr>
      </w:pPr>
    </w:p>
    <w:sectPr w:rsidR="005B341E" w:rsidRPr="005B341E" w:rsidSect="005B341E">
      <w:pgSz w:w="12240" w:h="16340"/>
      <w:pgMar w:top="980" w:right="478" w:bottom="477" w:left="480" w:gutter="0"/>
      <w:noEndnote/>
    </w:sectPr>
  </w:body>
</w:document>
</file>

<file path=word/fontTable.xml><?xml version="1.0" encoding="utf-8"?>
<w:fonts xmlns:r="http://schemas.openxmlformats.org/officeDocument/2006/relationships" xmlns:w="http://schemas.openxmlformats.org/wordprocessingml/2006/main">
  <w:font w:name="Cambria">
    <w:altName w:val="Cambria"/>
    <w:panose1 w:val="02040503050406030204"/>
    <w:charset w:val="00"/>
    <w:family w:val="auto"/>
    <w:pitch w:val="variable"/>
    <w:sig w:usb0="00000003" w:usb1="00000000" w:usb2="00000000" w:usb3="00000000" w:csb0="00000001" w:csb1="00000000"/>
  </w:font>
  <w:font w:name="Times New Roman">
    <w:altName w:val="Times New Roman"/>
    <w:panose1 w:val="02020603050405020304"/>
    <w:charset w:val="00"/>
    <w:family w:val="auto"/>
    <w:pitch w:val="variable"/>
    <w:sig w:usb0="00000003" w:usb1="00000000" w:usb2="00000000" w:usb3="00000000" w:csb0="00000001" w:csb1="00000000"/>
  </w:font>
  <w:font w:name="Stencil">
    <w:panose1 w:val="040409050D0802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B341E"/>
    <w:rsid w:val="003B0A35"/>
    <w:rsid w:val="005A14CD"/>
    <w:rsid w:val="005B341E"/>
    <w:rsid w:val="00A85F38"/>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8A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Default">
    <w:name w:val="Default"/>
    <w:rsid w:val="005B341E"/>
    <w:pPr>
      <w:widowControl w:val="0"/>
      <w:autoSpaceDE w:val="0"/>
      <w:autoSpaceDN w:val="0"/>
      <w:adjustRightInd w:val="0"/>
      <w:spacing w:after="0"/>
    </w:pPr>
    <w:rPr>
      <w:rFonts w:ascii="Cambria" w:hAnsi="Cambria" w:cs="Cambria"/>
      <w:color w:val="000000"/>
    </w:rPr>
  </w:style>
  <w:style w:type="table" w:styleId="TableGrid">
    <w:name w:val="Table Grid"/>
    <w:basedOn w:val="TableNormal"/>
    <w:uiPriority w:val="59"/>
    <w:rsid w:val="00A85F38"/>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365</Words>
  <Characters>2083</Characters>
  <Application>Microsoft Macintosh Word</Application>
  <DocSecurity>0</DocSecurity>
  <Lines>17</Lines>
  <Paragraphs>4</Paragraphs>
  <ScaleCrop>false</ScaleCrop>
  <LinksUpToDate>false</LinksUpToDate>
  <CharactersWithSpaces>2558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Leser</dc:creator>
  <cp:keywords/>
  <cp:lastModifiedBy>Georgia Leser</cp:lastModifiedBy>
  <cp:revision>1</cp:revision>
  <dcterms:created xsi:type="dcterms:W3CDTF">2014-07-26T16:15:00Z</dcterms:created>
  <dcterms:modified xsi:type="dcterms:W3CDTF">2014-07-26T16:57:00Z</dcterms:modified>
</cp:coreProperties>
</file>